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FF" w:rsidRPr="005D551C" w:rsidRDefault="00CF6FFF" w:rsidP="00257500">
      <w:pPr>
        <w:shd w:val="clear" w:color="auto" w:fill="FFFFFF"/>
        <w:ind w:right="14"/>
        <w:jc w:val="center"/>
        <w:rPr>
          <w:sz w:val="22"/>
          <w:szCs w:val="22"/>
        </w:rPr>
      </w:pPr>
      <w:r w:rsidRPr="005D551C">
        <w:rPr>
          <w:b/>
          <w:bCs/>
          <w:color w:val="000000"/>
          <w:spacing w:val="1"/>
          <w:sz w:val="22"/>
          <w:szCs w:val="22"/>
        </w:rPr>
        <w:t>ДОГОВОР</w:t>
      </w:r>
    </w:p>
    <w:p w:rsidR="00CF6FFF" w:rsidRPr="00C24EAE" w:rsidRDefault="00CF6FFF" w:rsidP="00A7565E">
      <w:pPr>
        <w:shd w:val="clear" w:color="auto" w:fill="FFFFFF"/>
        <w:ind w:right="24"/>
        <w:jc w:val="center"/>
        <w:rPr>
          <w:sz w:val="22"/>
          <w:szCs w:val="22"/>
        </w:rPr>
      </w:pPr>
      <w:r w:rsidRPr="00C24EAE">
        <w:rPr>
          <w:b/>
          <w:bCs/>
          <w:color w:val="000000"/>
          <w:sz w:val="22"/>
          <w:szCs w:val="22"/>
        </w:rPr>
        <w:t>о передаче авторского права</w:t>
      </w:r>
    </w:p>
    <w:p w:rsidR="00CF6FFF" w:rsidRPr="00C24EAE" w:rsidRDefault="00CF6FFF" w:rsidP="00A7565E">
      <w:pPr>
        <w:shd w:val="clear" w:color="auto" w:fill="FFFFFF"/>
        <w:tabs>
          <w:tab w:val="left" w:pos="6917"/>
          <w:tab w:val="left" w:leader="underscore" w:pos="8957"/>
        </w:tabs>
        <w:ind w:left="10"/>
        <w:jc w:val="both"/>
      </w:pPr>
      <w:r w:rsidRPr="00C24EAE">
        <w:rPr>
          <w:color w:val="000000"/>
          <w:sz w:val="24"/>
          <w:szCs w:val="24"/>
        </w:rPr>
        <w:t>г.</w:t>
      </w:r>
      <w:r w:rsidR="008D6A23" w:rsidRPr="00C24EAE">
        <w:rPr>
          <w:color w:val="000000"/>
          <w:sz w:val="24"/>
          <w:szCs w:val="24"/>
        </w:rPr>
        <w:t xml:space="preserve"> </w:t>
      </w:r>
      <w:r w:rsidR="005D551C" w:rsidRPr="00C24EAE">
        <w:rPr>
          <w:color w:val="000000"/>
          <w:sz w:val="24"/>
          <w:szCs w:val="24"/>
        </w:rPr>
        <w:t>Магнитогорск</w:t>
      </w:r>
      <w:r w:rsidRPr="00C24EAE">
        <w:rPr>
          <w:color w:val="000000"/>
          <w:sz w:val="24"/>
          <w:szCs w:val="24"/>
        </w:rPr>
        <w:tab/>
        <w:t xml:space="preserve">"   </w:t>
      </w:r>
      <w:r w:rsidR="00060064">
        <w:rPr>
          <w:color w:val="000000"/>
          <w:sz w:val="24"/>
          <w:szCs w:val="24"/>
        </w:rPr>
        <w:t xml:space="preserve"> </w:t>
      </w:r>
      <w:r w:rsidRPr="00C24EAE">
        <w:rPr>
          <w:color w:val="000000"/>
          <w:sz w:val="24"/>
          <w:szCs w:val="24"/>
        </w:rPr>
        <w:t xml:space="preserve"> "</w:t>
      </w:r>
      <w:r w:rsidRPr="00C24EAE">
        <w:rPr>
          <w:color w:val="000000"/>
          <w:sz w:val="24"/>
          <w:szCs w:val="24"/>
        </w:rPr>
        <w:tab/>
      </w:r>
      <w:r w:rsidR="005D551C" w:rsidRPr="00C24EAE">
        <w:rPr>
          <w:color w:val="000000"/>
          <w:sz w:val="24"/>
          <w:szCs w:val="24"/>
        </w:rPr>
        <w:t xml:space="preserve"> </w:t>
      </w:r>
      <w:r w:rsidRPr="00C24EAE">
        <w:rPr>
          <w:color w:val="000000"/>
          <w:sz w:val="24"/>
          <w:szCs w:val="24"/>
        </w:rPr>
        <w:t>20</w:t>
      </w:r>
      <w:r w:rsidR="00AA10B2">
        <w:rPr>
          <w:color w:val="000000"/>
          <w:sz w:val="24"/>
          <w:szCs w:val="24"/>
          <w:lang w:val="en-US"/>
        </w:rPr>
        <w:t>2</w:t>
      </w:r>
      <w:r w:rsidR="009246E0">
        <w:rPr>
          <w:color w:val="000000"/>
          <w:sz w:val="24"/>
          <w:szCs w:val="24"/>
        </w:rPr>
        <w:t>_</w:t>
      </w:r>
      <w:r w:rsidR="005D551C" w:rsidRPr="00C24EAE">
        <w:rPr>
          <w:color w:val="000000"/>
          <w:sz w:val="24"/>
          <w:szCs w:val="24"/>
        </w:rPr>
        <w:t xml:space="preserve"> </w:t>
      </w:r>
      <w:r w:rsidRPr="00C24EAE">
        <w:rPr>
          <w:color w:val="000000"/>
          <w:sz w:val="24"/>
          <w:szCs w:val="24"/>
        </w:rPr>
        <w:t>г.</w:t>
      </w:r>
      <w:r w:rsidR="00983E72" w:rsidRPr="00983E72">
        <w:rPr>
          <w:color w:val="000000"/>
          <w:sz w:val="24"/>
          <w:szCs w:val="24"/>
          <w:vertAlign w:val="superscript"/>
        </w:rPr>
        <w:t>1</w:t>
      </w:r>
    </w:p>
    <w:p w:rsidR="005D551C" w:rsidRPr="00C24EAE" w:rsidRDefault="005D551C" w:rsidP="00A7565E">
      <w:pPr>
        <w:adjustRightInd w:val="0"/>
        <w:jc w:val="both"/>
        <w:rPr>
          <w:sz w:val="22"/>
          <w:szCs w:val="22"/>
        </w:rPr>
      </w:pPr>
    </w:p>
    <w:p w:rsidR="00A56C41" w:rsidRPr="00A56C41" w:rsidRDefault="005D551C" w:rsidP="00A56C41">
      <w:pPr>
        <w:shd w:val="clear" w:color="auto" w:fill="FFFFFF"/>
        <w:tabs>
          <w:tab w:val="center" w:pos="6096"/>
          <w:tab w:val="right" w:pos="10163"/>
        </w:tabs>
        <w:ind w:firstLine="567"/>
        <w:jc w:val="both"/>
        <w:rPr>
          <w:sz w:val="24"/>
          <w:szCs w:val="24"/>
        </w:rPr>
      </w:pPr>
      <w:r w:rsidRPr="00A7565E">
        <w:rPr>
          <w:spacing w:val="2"/>
          <w:sz w:val="24"/>
          <w:szCs w:val="24"/>
        </w:rPr>
        <w:t>Федеральное государственное бюджетное образовательное учреждение высшего образов</w:t>
      </w:r>
      <w:r w:rsidRPr="00A7565E">
        <w:rPr>
          <w:spacing w:val="2"/>
          <w:sz w:val="24"/>
          <w:szCs w:val="24"/>
        </w:rPr>
        <w:t>а</w:t>
      </w:r>
      <w:r w:rsidRPr="00A7565E">
        <w:rPr>
          <w:spacing w:val="2"/>
          <w:sz w:val="24"/>
          <w:szCs w:val="24"/>
        </w:rPr>
        <w:t xml:space="preserve">ния «Магнитогорский государственный технический университет им. Г.И. Носова», </w:t>
      </w:r>
      <w:r w:rsidRPr="00EF69F8">
        <w:rPr>
          <w:spacing w:val="4"/>
          <w:sz w:val="24"/>
          <w:szCs w:val="24"/>
        </w:rPr>
        <w:t xml:space="preserve">именуемое в дальнейшем «Издатель», в лице </w:t>
      </w:r>
      <w:r w:rsidR="007C79EF" w:rsidRPr="00EF69F8">
        <w:rPr>
          <w:spacing w:val="4"/>
          <w:sz w:val="24"/>
          <w:szCs w:val="24"/>
        </w:rPr>
        <w:t>проректора</w:t>
      </w:r>
      <w:r w:rsidRPr="00EF69F8">
        <w:rPr>
          <w:spacing w:val="4"/>
          <w:sz w:val="24"/>
          <w:szCs w:val="24"/>
        </w:rPr>
        <w:t xml:space="preserve"> </w:t>
      </w:r>
      <w:r w:rsidR="00CD06FA" w:rsidRPr="00EF69F8">
        <w:rPr>
          <w:spacing w:val="4"/>
          <w:sz w:val="24"/>
          <w:szCs w:val="24"/>
        </w:rPr>
        <w:t>по научной и инновацио</w:t>
      </w:r>
      <w:r w:rsidR="00CD06FA" w:rsidRPr="00EF69F8">
        <w:rPr>
          <w:spacing w:val="4"/>
          <w:sz w:val="24"/>
          <w:szCs w:val="24"/>
        </w:rPr>
        <w:t>н</w:t>
      </w:r>
      <w:r w:rsidR="00CD06FA" w:rsidRPr="00EF69F8">
        <w:rPr>
          <w:spacing w:val="4"/>
          <w:sz w:val="24"/>
          <w:szCs w:val="24"/>
        </w:rPr>
        <w:t xml:space="preserve">ной работе </w:t>
      </w:r>
      <w:r w:rsidR="00F97D38" w:rsidRPr="00F97D38">
        <w:rPr>
          <w:spacing w:val="4"/>
          <w:sz w:val="24"/>
          <w:szCs w:val="24"/>
        </w:rPr>
        <w:br/>
      </w:r>
      <w:proofErr w:type="spellStart"/>
      <w:r w:rsidR="00F121E8" w:rsidRPr="00F121E8">
        <w:rPr>
          <w:spacing w:val="4"/>
          <w:sz w:val="24"/>
          <w:szCs w:val="24"/>
        </w:rPr>
        <w:t>Тулупова</w:t>
      </w:r>
      <w:proofErr w:type="spellEnd"/>
      <w:r w:rsidR="00F121E8" w:rsidRPr="00F121E8">
        <w:rPr>
          <w:spacing w:val="4"/>
          <w:sz w:val="24"/>
          <w:szCs w:val="24"/>
        </w:rPr>
        <w:t xml:space="preserve"> Олега Николаевича, действу</w:t>
      </w:r>
      <w:r w:rsidR="00F97D38">
        <w:rPr>
          <w:spacing w:val="4"/>
          <w:sz w:val="24"/>
          <w:szCs w:val="24"/>
        </w:rPr>
        <w:t>ющего на основании доверенности</w:t>
      </w:r>
      <w:r w:rsidR="00773C4B" w:rsidRPr="00773C4B">
        <w:rPr>
          <w:spacing w:val="4"/>
          <w:sz w:val="24"/>
          <w:szCs w:val="24"/>
        </w:rPr>
        <w:t xml:space="preserve"> </w:t>
      </w:r>
      <w:r w:rsidR="009246E0" w:rsidRPr="009246E0">
        <w:rPr>
          <w:spacing w:val="4"/>
          <w:sz w:val="24"/>
          <w:szCs w:val="24"/>
        </w:rPr>
        <w:t xml:space="preserve">№ </w:t>
      </w:r>
      <w:r w:rsidR="005A7EE6" w:rsidRPr="005A7EE6">
        <w:rPr>
          <w:spacing w:val="4"/>
          <w:sz w:val="24"/>
          <w:szCs w:val="24"/>
        </w:rPr>
        <w:t>01-</w:t>
      </w:r>
      <w:r w:rsidR="00733B95">
        <w:rPr>
          <w:spacing w:val="4"/>
          <w:sz w:val="24"/>
          <w:szCs w:val="24"/>
        </w:rPr>
        <w:t>4474</w:t>
      </w:r>
      <w:r w:rsidR="005A7EE6">
        <w:rPr>
          <w:spacing w:val="4"/>
          <w:sz w:val="24"/>
          <w:szCs w:val="24"/>
        </w:rPr>
        <w:t xml:space="preserve"> </w:t>
      </w:r>
      <w:r w:rsidR="009246E0" w:rsidRPr="009246E0">
        <w:rPr>
          <w:spacing w:val="4"/>
          <w:sz w:val="24"/>
          <w:szCs w:val="24"/>
        </w:rPr>
        <w:t xml:space="preserve">от </w:t>
      </w:r>
      <w:r w:rsidR="00733B95">
        <w:rPr>
          <w:spacing w:val="4"/>
          <w:sz w:val="24"/>
          <w:szCs w:val="24"/>
        </w:rPr>
        <w:t>30</w:t>
      </w:r>
      <w:r w:rsidR="005A7EE6" w:rsidRPr="005A7EE6">
        <w:rPr>
          <w:spacing w:val="4"/>
          <w:sz w:val="24"/>
          <w:szCs w:val="24"/>
        </w:rPr>
        <w:t>.12.202</w:t>
      </w:r>
      <w:r w:rsidR="00733B95">
        <w:rPr>
          <w:spacing w:val="4"/>
          <w:sz w:val="24"/>
          <w:szCs w:val="24"/>
        </w:rPr>
        <w:t>5</w:t>
      </w:r>
      <w:r w:rsidR="002D24C7" w:rsidRPr="002D24C7">
        <w:rPr>
          <w:spacing w:val="4"/>
          <w:sz w:val="24"/>
          <w:szCs w:val="24"/>
        </w:rPr>
        <w:t xml:space="preserve"> г.</w:t>
      </w:r>
      <w:r w:rsidRPr="00C24EAE">
        <w:rPr>
          <w:sz w:val="24"/>
          <w:szCs w:val="24"/>
        </w:rPr>
        <w:t xml:space="preserve"> и</w:t>
      </w:r>
      <w:r w:rsidR="007E349B" w:rsidRPr="00C24EAE">
        <w:rPr>
          <w:sz w:val="24"/>
          <w:szCs w:val="24"/>
        </w:rPr>
        <w:t xml:space="preserve"> </w:t>
      </w:r>
      <w:r w:rsidRPr="00C24EAE">
        <w:rPr>
          <w:sz w:val="24"/>
          <w:szCs w:val="24"/>
        </w:rPr>
        <w:t>гр</w:t>
      </w:r>
      <w:r w:rsidRPr="00C24EAE">
        <w:rPr>
          <w:sz w:val="24"/>
          <w:szCs w:val="24"/>
        </w:rPr>
        <w:t>а</w:t>
      </w:r>
      <w:r w:rsidRPr="00C24EAE">
        <w:rPr>
          <w:sz w:val="24"/>
          <w:szCs w:val="24"/>
        </w:rPr>
        <w:t>жд</w:t>
      </w:r>
      <w:r w:rsidR="007E349B" w:rsidRPr="00C24EAE">
        <w:rPr>
          <w:sz w:val="24"/>
          <w:szCs w:val="24"/>
        </w:rPr>
        <w:t>а</w:t>
      </w:r>
      <w:r w:rsidRPr="00C24EAE">
        <w:rPr>
          <w:sz w:val="24"/>
          <w:szCs w:val="24"/>
        </w:rPr>
        <w:t>ни</w:t>
      </w:r>
      <w:proofErr w:type="gramStart"/>
      <w:r w:rsidRPr="00C24EAE">
        <w:rPr>
          <w:sz w:val="24"/>
          <w:szCs w:val="24"/>
        </w:rPr>
        <w:t>н(</w:t>
      </w:r>
      <w:proofErr w:type="gramEnd"/>
      <w:r w:rsidRPr="00C24EAE">
        <w:rPr>
          <w:sz w:val="24"/>
          <w:szCs w:val="24"/>
        </w:rPr>
        <w:t>ка)</w:t>
      </w:r>
      <w:r w:rsidR="007E349B" w:rsidRPr="00C24EAE">
        <w:rPr>
          <w:sz w:val="24"/>
          <w:szCs w:val="24"/>
        </w:rPr>
        <w:t xml:space="preserve"> </w:t>
      </w:r>
      <w:r w:rsidR="008E659D" w:rsidRPr="008E659D">
        <w:rPr>
          <w:sz w:val="24"/>
          <w:szCs w:val="24"/>
          <w:u w:val="single"/>
        </w:rPr>
        <w:tab/>
      </w:r>
      <w:r w:rsidR="008E659D" w:rsidRPr="008E659D">
        <w:rPr>
          <w:sz w:val="24"/>
          <w:szCs w:val="24"/>
          <w:u w:val="single"/>
        </w:rPr>
        <w:tab/>
      </w:r>
      <w:r w:rsidR="007E349B" w:rsidRPr="00C24EAE">
        <w:rPr>
          <w:sz w:val="24"/>
          <w:szCs w:val="24"/>
        </w:rPr>
        <w:t xml:space="preserve">, </w:t>
      </w:r>
    </w:p>
    <w:p w:rsidR="00983E72" w:rsidRDefault="005D551C" w:rsidP="00983E72">
      <w:pPr>
        <w:shd w:val="clear" w:color="auto" w:fill="FFFFFF"/>
        <w:tabs>
          <w:tab w:val="center" w:pos="1843"/>
          <w:tab w:val="right" w:pos="10169"/>
        </w:tabs>
        <w:jc w:val="both"/>
        <w:rPr>
          <w:sz w:val="24"/>
          <w:szCs w:val="24"/>
          <w:u w:val="single"/>
          <w:lang w:val="en-US"/>
        </w:rPr>
      </w:pPr>
      <w:r w:rsidRPr="00C24EAE">
        <w:rPr>
          <w:sz w:val="24"/>
          <w:szCs w:val="24"/>
        </w:rPr>
        <w:t>автор (соавтор) научной статьи, именуемы</w:t>
      </w:r>
      <w:proofErr w:type="gramStart"/>
      <w:r w:rsidRPr="00C24EAE">
        <w:rPr>
          <w:sz w:val="24"/>
          <w:szCs w:val="24"/>
        </w:rPr>
        <w:t>й(</w:t>
      </w:r>
      <w:proofErr w:type="spellStart"/>
      <w:proofErr w:type="gramEnd"/>
      <w:r w:rsidRPr="00C24EAE">
        <w:rPr>
          <w:sz w:val="24"/>
          <w:szCs w:val="24"/>
        </w:rPr>
        <w:t>ая</w:t>
      </w:r>
      <w:proofErr w:type="spellEnd"/>
      <w:r w:rsidRPr="00C24EAE">
        <w:rPr>
          <w:sz w:val="24"/>
          <w:szCs w:val="24"/>
        </w:rPr>
        <w:t>) в дальнейшем «Автор»</w:t>
      </w:r>
      <w:r w:rsidR="00D42CFF">
        <w:rPr>
          <w:sz w:val="24"/>
          <w:szCs w:val="24"/>
        </w:rPr>
        <w:t>, действующий в интер</w:t>
      </w:r>
      <w:r w:rsidR="00D42CFF">
        <w:rPr>
          <w:sz w:val="24"/>
          <w:szCs w:val="24"/>
        </w:rPr>
        <w:t>е</w:t>
      </w:r>
      <w:r w:rsidR="00D42CFF">
        <w:rPr>
          <w:sz w:val="24"/>
          <w:szCs w:val="24"/>
        </w:rPr>
        <w:t>сах группы авторов</w:t>
      </w:r>
      <w:r w:rsidR="00983E72" w:rsidRPr="00983E72">
        <w:rPr>
          <w:sz w:val="24"/>
          <w:szCs w:val="24"/>
          <w:u w:val="single"/>
        </w:rPr>
        <w:tab/>
      </w:r>
      <w:r w:rsidR="00983E72" w:rsidRPr="00983E72">
        <w:rPr>
          <w:sz w:val="24"/>
          <w:szCs w:val="24"/>
          <w:u w:val="single"/>
        </w:rPr>
        <w:tab/>
      </w:r>
    </w:p>
    <w:p w:rsidR="00983E72" w:rsidRPr="00C24EAE" w:rsidRDefault="00983E72" w:rsidP="00983E72">
      <w:pPr>
        <w:shd w:val="clear" w:color="auto" w:fill="FFFFFF"/>
        <w:ind w:right="14" w:firstLine="4111"/>
        <w:jc w:val="both"/>
      </w:pPr>
      <w:r w:rsidRPr="00C24EAE">
        <w:rPr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Фамилии И.О. всех авторов статьи</w:t>
      </w:r>
      <w:r w:rsidRPr="00C24EAE">
        <w:rPr>
          <w:color w:val="000000"/>
          <w:sz w:val="18"/>
          <w:szCs w:val="18"/>
        </w:rPr>
        <w:t>)</w:t>
      </w:r>
    </w:p>
    <w:p w:rsidR="005D551C" w:rsidRPr="00C24EAE" w:rsidRDefault="00D42CFF" w:rsidP="00983E72">
      <w:pPr>
        <w:shd w:val="clear" w:color="auto" w:fill="FFFFFF"/>
        <w:tabs>
          <w:tab w:val="center" w:pos="7088"/>
          <w:tab w:val="right" w:pos="1016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основании протокола №1 собрания авторского коллектива от </w:t>
      </w:r>
      <w:r w:rsidRPr="00D42CF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«   »     </w:t>
      </w:r>
      <w:r w:rsidR="001538EF" w:rsidRPr="009546C7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20</w:t>
      </w:r>
      <w:r w:rsidR="005A7EE6">
        <w:rPr>
          <w:sz w:val="24"/>
          <w:szCs w:val="24"/>
          <w:u w:val="single"/>
        </w:rPr>
        <w:t xml:space="preserve">   </w:t>
      </w:r>
      <w:r w:rsidR="009546C7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г.</w:t>
      </w:r>
      <w:r w:rsidR="00983E72" w:rsidRPr="00983E72">
        <w:rPr>
          <w:sz w:val="24"/>
          <w:szCs w:val="24"/>
          <w:u w:val="single"/>
          <w:vertAlign w:val="superscript"/>
        </w:rPr>
        <w:t xml:space="preserve"> 2</w:t>
      </w:r>
      <w:r w:rsidRPr="00D42CFF">
        <w:rPr>
          <w:sz w:val="24"/>
          <w:szCs w:val="24"/>
          <w:u w:val="single"/>
        </w:rPr>
        <w:tab/>
      </w:r>
      <w:r w:rsidR="005D551C" w:rsidRPr="00C24EAE">
        <w:rPr>
          <w:sz w:val="24"/>
          <w:szCs w:val="24"/>
        </w:rPr>
        <w:t xml:space="preserve">, заключили </w:t>
      </w:r>
      <w:r w:rsidR="00983E72" w:rsidRPr="00983E72">
        <w:rPr>
          <w:sz w:val="24"/>
          <w:szCs w:val="24"/>
        </w:rPr>
        <w:br/>
      </w:r>
      <w:r w:rsidR="005D551C" w:rsidRPr="00C24EAE">
        <w:rPr>
          <w:sz w:val="24"/>
          <w:szCs w:val="24"/>
        </w:rPr>
        <w:t>д</w:t>
      </w:r>
      <w:r w:rsidR="005D551C" w:rsidRPr="00C24EAE">
        <w:rPr>
          <w:sz w:val="24"/>
          <w:szCs w:val="24"/>
        </w:rPr>
        <w:t>о</w:t>
      </w:r>
      <w:r w:rsidR="005D551C" w:rsidRPr="00C24EAE">
        <w:rPr>
          <w:sz w:val="24"/>
          <w:szCs w:val="24"/>
        </w:rPr>
        <w:t>говор о следующем:</w:t>
      </w:r>
    </w:p>
    <w:p w:rsidR="00CF6FFF" w:rsidRPr="008E659D" w:rsidRDefault="00CF6FFF" w:rsidP="00A56C41">
      <w:pPr>
        <w:shd w:val="clear" w:color="auto" w:fill="FFFFFF"/>
        <w:tabs>
          <w:tab w:val="center" w:pos="6663"/>
          <w:tab w:val="right" w:pos="10163"/>
        </w:tabs>
        <w:ind w:firstLine="567"/>
        <w:jc w:val="both"/>
        <w:rPr>
          <w:u w:val="single"/>
        </w:rPr>
      </w:pPr>
      <w:r w:rsidRPr="00C24EAE">
        <w:rPr>
          <w:color w:val="000000"/>
          <w:sz w:val="24"/>
          <w:szCs w:val="24"/>
        </w:rPr>
        <w:t>1.</w:t>
      </w:r>
      <w:r w:rsidR="00FC3EFA">
        <w:rPr>
          <w:color w:val="000000"/>
          <w:sz w:val="24"/>
          <w:szCs w:val="24"/>
        </w:rPr>
        <w:t> </w:t>
      </w:r>
      <w:r w:rsidRPr="00C24EAE">
        <w:rPr>
          <w:color w:val="000000"/>
          <w:sz w:val="24"/>
          <w:szCs w:val="24"/>
        </w:rPr>
        <w:t>Автор с момента заключения настоящего договора передает Издателю на</w:t>
      </w:r>
      <w:r w:rsidR="007E349B" w:rsidRPr="00C24EAE">
        <w:rPr>
          <w:color w:val="000000"/>
          <w:sz w:val="24"/>
          <w:szCs w:val="24"/>
        </w:rPr>
        <w:t xml:space="preserve"> </w:t>
      </w:r>
      <w:r w:rsidRPr="00C24EAE">
        <w:rPr>
          <w:color w:val="000000"/>
          <w:sz w:val="24"/>
          <w:szCs w:val="24"/>
        </w:rPr>
        <w:t>безвозмездной основе права на издание своей Статьи</w:t>
      </w:r>
      <w:r w:rsidR="008E659D" w:rsidRPr="008E659D">
        <w:rPr>
          <w:color w:val="000000"/>
          <w:sz w:val="24"/>
          <w:szCs w:val="24"/>
        </w:rPr>
        <w:t xml:space="preserve"> </w:t>
      </w:r>
      <w:r w:rsidR="008E659D" w:rsidRPr="008E659D">
        <w:rPr>
          <w:sz w:val="24"/>
          <w:szCs w:val="24"/>
          <w:u w:val="single"/>
        </w:rPr>
        <w:tab/>
      </w:r>
      <w:r w:rsidR="008E659D" w:rsidRPr="008E659D">
        <w:rPr>
          <w:sz w:val="24"/>
          <w:szCs w:val="24"/>
          <w:u w:val="single"/>
        </w:rPr>
        <w:tab/>
      </w:r>
    </w:p>
    <w:p w:rsidR="00CF6FFF" w:rsidRPr="00C24EAE" w:rsidRDefault="008E659D" w:rsidP="00257500">
      <w:pPr>
        <w:shd w:val="clear" w:color="auto" w:fill="FFFFFF"/>
        <w:ind w:right="14" w:firstLine="4111"/>
        <w:jc w:val="both"/>
      </w:pPr>
      <w:r w:rsidRPr="00C24EAE">
        <w:rPr>
          <w:color w:val="000000"/>
          <w:sz w:val="18"/>
          <w:szCs w:val="18"/>
        </w:rPr>
        <w:t xml:space="preserve"> </w:t>
      </w:r>
      <w:r w:rsidR="00CF6FFF" w:rsidRPr="00C24EAE">
        <w:rPr>
          <w:color w:val="000000"/>
          <w:sz w:val="18"/>
          <w:szCs w:val="18"/>
        </w:rPr>
        <w:t>(название статьи)</w:t>
      </w:r>
    </w:p>
    <w:p w:rsidR="00CF6FFF" w:rsidRPr="00C24EAE" w:rsidRDefault="00CF6FFF" w:rsidP="00A7565E">
      <w:pPr>
        <w:shd w:val="clear" w:color="auto" w:fill="FFFFFF"/>
        <w:tabs>
          <w:tab w:val="left" w:leader="underscore" w:pos="9797"/>
        </w:tabs>
        <w:ind w:left="5" w:right="29" w:hanging="5"/>
        <w:jc w:val="both"/>
      </w:pPr>
      <w:r w:rsidRPr="00C24EAE">
        <w:rPr>
          <w:color w:val="000000"/>
          <w:sz w:val="24"/>
          <w:szCs w:val="24"/>
        </w:rPr>
        <w:t xml:space="preserve">одобренной и принятой к печати </w:t>
      </w:r>
      <w:r w:rsidR="005D551C" w:rsidRPr="00C24EAE">
        <w:rPr>
          <w:color w:val="000000"/>
          <w:sz w:val="24"/>
          <w:szCs w:val="24"/>
        </w:rPr>
        <w:t>редакцией</w:t>
      </w:r>
      <w:r w:rsidRPr="00C24EAE">
        <w:rPr>
          <w:color w:val="000000"/>
          <w:sz w:val="24"/>
          <w:szCs w:val="24"/>
        </w:rPr>
        <w:t xml:space="preserve"> журнала </w:t>
      </w:r>
      <w:r w:rsidR="005D551C" w:rsidRPr="00C24EAE">
        <w:rPr>
          <w:sz w:val="24"/>
          <w:szCs w:val="24"/>
        </w:rPr>
        <w:t>«</w:t>
      </w:r>
      <w:r w:rsidR="00FC3EFA">
        <w:rPr>
          <w:sz w:val="24"/>
          <w:szCs w:val="24"/>
        </w:rPr>
        <w:t>Электротехнические системы и комплексы</w:t>
      </w:r>
      <w:r w:rsidR="005D551C" w:rsidRPr="00C24EAE">
        <w:rPr>
          <w:sz w:val="24"/>
          <w:szCs w:val="24"/>
        </w:rPr>
        <w:t>» (далее Журнал)</w:t>
      </w:r>
      <w:r w:rsidR="00781582" w:rsidRPr="00C24EAE">
        <w:rPr>
          <w:color w:val="000000"/>
          <w:sz w:val="24"/>
          <w:szCs w:val="24"/>
        </w:rPr>
        <w:t xml:space="preserve"> </w:t>
      </w:r>
      <w:r w:rsidRPr="00C24EAE">
        <w:rPr>
          <w:color w:val="000000"/>
          <w:sz w:val="24"/>
          <w:szCs w:val="24"/>
        </w:rPr>
        <w:t>на срок до выхода Журнала со Статьей Автора в свет в печатном и (или) эле</w:t>
      </w:r>
      <w:r w:rsidRPr="00C24EAE">
        <w:rPr>
          <w:color w:val="000000"/>
          <w:sz w:val="24"/>
          <w:szCs w:val="24"/>
        </w:rPr>
        <w:t>к</w:t>
      </w:r>
      <w:r w:rsidRPr="00C24EAE">
        <w:rPr>
          <w:color w:val="000000"/>
          <w:sz w:val="24"/>
          <w:szCs w:val="24"/>
        </w:rPr>
        <w:t>тронном виде и его распространения по подписке или отдельным заказам на территории России и других стран.</w:t>
      </w:r>
    </w:p>
    <w:p w:rsidR="00CF6FFF" w:rsidRPr="00C24EAE" w:rsidRDefault="00CF6FFF" w:rsidP="00FC3EFA">
      <w:pPr>
        <w:shd w:val="clear" w:color="auto" w:fill="FFFFFF"/>
        <w:tabs>
          <w:tab w:val="left" w:pos="605"/>
          <w:tab w:val="left" w:pos="993"/>
        </w:tabs>
        <w:ind w:left="365" w:firstLine="202"/>
        <w:jc w:val="both"/>
      </w:pPr>
      <w:r w:rsidRPr="00C24EAE">
        <w:rPr>
          <w:b/>
          <w:bCs/>
          <w:color w:val="000000"/>
          <w:sz w:val="24"/>
          <w:szCs w:val="24"/>
        </w:rPr>
        <w:t>2.</w:t>
      </w:r>
      <w:r w:rsidRPr="00C24EAE">
        <w:rPr>
          <w:b/>
          <w:bCs/>
          <w:color w:val="000000"/>
          <w:sz w:val="24"/>
          <w:szCs w:val="24"/>
        </w:rPr>
        <w:tab/>
        <w:t xml:space="preserve">Автор гарантирует, </w:t>
      </w:r>
      <w:r w:rsidRPr="00C24EAE">
        <w:rPr>
          <w:color w:val="000000"/>
          <w:sz w:val="24"/>
          <w:szCs w:val="24"/>
        </w:rPr>
        <w:t>что:</w:t>
      </w:r>
    </w:p>
    <w:p w:rsidR="00CF6FFF" w:rsidRPr="00C24EAE" w:rsidRDefault="00CF6FFF" w:rsidP="00A7565E">
      <w:pPr>
        <w:numPr>
          <w:ilvl w:val="0"/>
          <w:numId w:val="1"/>
        </w:numPr>
        <w:shd w:val="clear" w:color="auto" w:fill="FFFFFF"/>
        <w:tabs>
          <w:tab w:val="left" w:pos="792"/>
        </w:tabs>
        <w:ind w:left="5" w:firstLine="567"/>
        <w:jc w:val="both"/>
        <w:rPr>
          <w:color w:val="000000"/>
          <w:sz w:val="24"/>
          <w:szCs w:val="24"/>
        </w:rPr>
      </w:pPr>
      <w:r w:rsidRPr="00C24EAE">
        <w:rPr>
          <w:color w:val="000000"/>
          <w:sz w:val="24"/>
          <w:szCs w:val="24"/>
        </w:rPr>
        <w:t>он имеет согласие всех соавторов Статьи, права на издание и распространение</w:t>
      </w:r>
      <w:r w:rsidR="007E349B" w:rsidRPr="00C24EAE">
        <w:rPr>
          <w:color w:val="000000"/>
          <w:sz w:val="24"/>
          <w:szCs w:val="24"/>
        </w:rPr>
        <w:t xml:space="preserve"> </w:t>
      </w:r>
      <w:r w:rsidRPr="00C24EAE">
        <w:rPr>
          <w:color w:val="000000"/>
          <w:sz w:val="24"/>
          <w:szCs w:val="24"/>
        </w:rPr>
        <w:t>которой передаются Издателю по настоящему договору;</w:t>
      </w:r>
    </w:p>
    <w:p w:rsidR="00CF6FFF" w:rsidRPr="00C24EAE" w:rsidRDefault="00CF6FFF" w:rsidP="00A7565E">
      <w:pPr>
        <w:numPr>
          <w:ilvl w:val="0"/>
          <w:numId w:val="1"/>
        </w:numPr>
        <w:shd w:val="clear" w:color="auto" w:fill="FFFFFF"/>
        <w:tabs>
          <w:tab w:val="left" w:pos="792"/>
        </w:tabs>
        <w:ind w:left="5" w:firstLine="567"/>
        <w:jc w:val="both"/>
        <w:rPr>
          <w:color w:val="000000"/>
          <w:sz w:val="24"/>
          <w:szCs w:val="24"/>
        </w:rPr>
      </w:pPr>
      <w:r w:rsidRPr="00C24EAE">
        <w:rPr>
          <w:color w:val="000000"/>
          <w:sz w:val="24"/>
          <w:szCs w:val="24"/>
        </w:rPr>
        <w:t>он не публиковал Статью в других печатных и (или)</w:t>
      </w:r>
      <w:r w:rsidR="003C5C03">
        <w:rPr>
          <w:color w:val="000000"/>
          <w:sz w:val="24"/>
          <w:szCs w:val="24"/>
        </w:rPr>
        <w:t xml:space="preserve"> </w:t>
      </w:r>
      <w:r w:rsidRPr="00C24EAE">
        <w:rPr>
          <w:color w:val="000000"/>
          <w:sz w:val="24"/>
          <w:szCs w:val="24"/>
        </w:rPr>
        <w:t>электронных изданиях, кроме пу</w:t>
      </w:r>
      <w:r w:rsidRPr="00C24EAE">
        <w:rPr>
          <w:color w:val="000000"/>
          <w:sz w:val="24"/>
          <w:szCs w:val="24"/>
        </w:rPr>
        <w:t>б</w:t>
      </w:r>
      <w:r w:rsidRPr="00C24EAE">
        <w:rPr>
          <w:color w:val="000000"/>
          <w:sz w:val="24"/>
          <w:szCs w:val="24"/>
        </w:rPr>
        <w:t>ликации Статьи в виде препринта;</w:t>
      </w:r>
    </w:p>
    <w:p w:rsidR="00CF6FFF" w:rsidRPr="00C24EAE" w:rsidRDefault="003C5C03" w:rsidP="00A7565E">
      <w:pPr>
        <w:numPr>
          <w:ilvl w:val="0"/>
          <w:numId w:val="1"/>
        </w:numPr>
        <w:shd w:val="clear" w:color="auto" w:fill="FFFFFF"/>
        <w:tabs>
          <w:tab w:val="left" w:pos="792"/>
        </w:tabs>
        <w:ind w:left="5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CF6FFF" w:rsidRPr="00C24EAE">
        <w:rPr>
          <w:color w:val="000000"/>
          <w:sz w:val="24"/>
          <w:szCs w:val="24"/>
        </w:rPr>
        <w:t>татья содержит все предусмотренные действующим законодательством об</w:t>
      </w:r>
      <w:r w:rsidR="007E349B" w:rsidRPr="00C24EAE">
        <w:rPr>
          <w:color w:val="000000"/>
          <w:sz w:val="24"/>
          <w:szCs w:val="24"/>
        </w:rPr>
        <w:t xml:space="preserve"> </w:t>
      </w:r>
      <w:r w:rsidR="00CF6FFF" w:rsidRPr="00C24EAE">
        <w:rPr>
          <w:color w:val="000000"/>
          <w:sz w:val="24"/>
          <w:szCs w:val="24"/>
        </w:rPr>
        <w:t>авторском праве ссылки на цитируемых авторов и (или) издания, а также используемые в</w:t>
      </w:r>
      <w:r w:rsidR="007E349B" w:rsidRPr="00C24E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 w:rsidR="00CF6FFF" w:rsidRPr="00C24EAE">
        <w:rPr>
          <w:color w:val="000000"/>
          <w:sz w:val="24"/>
          <w:szCs w:val="24"/>
        </w:rPr>
        <w:t>татье результаты и факты, полученные другими авторами или организациями;</w:t>
      </w:r>
    </w:p>
    <w:p w:rsidR="00CF6FFF" w:rsidRDefault="003C5C03" w:rsidP="00A7565E">
      <w:pPr>
        <w:numPr>
          <w:ilvl w:val="0"/>
          <w:numId w:val="1"/>
        </w:numPr>
        <w:shd w:val="clear" w:color="auto" w:fill="FFFFFF"/>
        <w:tabs>
          <w:tab w:val="left" w:pos="792"/>
        </w:tabs>
        <w:ind w:left="5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CF6FFF" w:rsidRPr="00C24EAE">
        <w:rPr>
          <w:color w:val="000000"/>
          <w:sz w:val="24"/>
          <w:szCs w:val="24"/>
        </w:rPr>
        <w:t>татья не включает материалы, не подлежащие опубликованию в открытой печати,</w:t>
      </w:r>
      <w:r w:rsidR="007E349B" w:rsidRPr="00C24EAE">
        <w:rPr>
          <w:color w:val="000000"/>
          <w:sz w:val="24"/>
          <w:szCs w:val="24"/>
        </w:rPr>
        <w:t xml:space="preserve"> </w:t>
      </w:r>
      <w:r w:rsidR="00CF6FFF" w:rsidRPr="00C24EAE">
        <w:rPr>
          <w:color w:val="000000"/>
          <w:sz w:val="24"/>
          <w:szCs w:val="24"/>
        </w:rPr>
        <w:t>в соответстви</w:t>
      </w:r>
      <w:r>
        <w:rPr>
          <w:color w:val="000000"/>
          <w:sz w:val="24"/>
          <w:szCs w:val="24"/>
        </w:rPr>
        <w:t>и</w:t>
      </w:r>
      <w:r w:rsidR="00CF6FFF" w:rsidRPr="00C24EAE">
        <w:rPr>
          <w:color w:val="000000"/>
          <w:sz w:val="24"/>
          <w:szCs w:val="24"/>
        </w:rPr>
        <w:t xml:space="preserve"> с д</w:t>
      </w:r>
      <w:r w:rsidR="00A56C41">
        <w:rPr>
          <w:color w:val="000000"/>
          <w:sz w:val="24"/>
          <w:szCs w:val="24"/>
        </w:rPr>
        <w:t>ействующими нормативными актами;</w:t>
      </w:r>
    </w:p>
    <w:p w:rsidR="00A56C41" w:rsidRPr="000B6A68" w:rsidRDefault="000B6A68" w:rsidP="00A7565E">
      <w:pPr>
        <w:numPr>
          <w:ilvl w:val="0"/>
          <w:numId w:val="1"/>
        </w:numPr>
        <w:shd w:val="clear" w:color="auto" w:fill="FFFFFF"/>
        <w:tabs>
          <w:tab w:val="left" w:pos="792"/>
        </w:tabs>
        <w:ind w:left="5" w:firstLine="567"/>
        <w:jc w:val="both"/>
        <w:rPr>
          <w:sz w:val="24"/>
          <w:szCs w:val="24"/>
        </w:rPr>
      </w:pPr>
      <w:r w:rsidRPr="000B6A68">
        <w:rPr>
          <w:sz w:val="24"/>
          <w:szCs w:val="24"/>
        </w:rPr>
        <w:t>Статья</w:t>
      </w:r>
      <w:r w:rsidR="00A56C41" w:rsidRPr="000B6A68">
        <w:rPr>
          <w:sz w:val="24"/>
          <w:szCs w:val="24"/>
        </w:rPr>
        <w:t xml:space="preserve"> не отправлялась в редакции других изданий. В случае недобросовестного пов</w:t>
      </w:r>
      <w:r w:rsidR="00A56C41" w:rsidRPr="000B6A68">
        <w:rPr>
          <w:sz w:val="24"/>
          <w:szCs w:val="24"/>
        </w:rPr>
        <w:t>е</w:t>
      </w:r>
      <w:r w:rsidR="00A56C41" w:rsidRPr="000B6A68">
        <w:rPr>
          <w:sz w:val="24"/>
          <w:szCs w:val="24"/>
        </w:rPr>
        <w:t xml:space="preserve">дения авторов и дублирования статьи в других журналах статья будет </w:t>
      </w:r>
      <w:proofErr w:type="spellStart"/>
      <w:r w:rsidR="00A56C41" w:rsidRPr="000B6A68">
        <w:rPr>
          <w:sz w:val="24"/>
          <w:szCs w:val="24"/>
        </w:rPr>
        <w:t>ретрагирована</w:t>
      </w:r>
      <w:proofErr w:type="spellEnd"/>
      <w:r w:rsidR="00A56C41" w:rsidRPr="000B6A68">
        <w:rPr>
          <w:sz w:val="24"/>
          <w:szCs w:val="24"/>
        </w:rPr>
        <w:t xml:space="preserve"> (отозвана) из печати, а также из всех </w:t>
      </w:r>
      <w:proofErr w:type="spellStart"/>
      <w:r w:rsidR="00A56C41" w:rsidRPr="000B6A68">
        <w:rPr>
          <w:sz w:val="24"/>
          <w:szCs w:val="24"/>
        </w:rPr>
        <w:t>наукометрических</w:t>
      </w:r>
      <w:proofErr w:type="spellEnd"/>
      <w:r w:rsidR="00A56C41" w:rsidRPr="000B6A68">
        <w:rPr>
          <w:sz w:val="24"/>
          <w:szCs w:val="24"/>
        </w:rPr>
        <w:t xml:space="preserve"> систем и баз данных.</w:t>
      </w:r>
    </w:p>
    <w:p w:rsidR="00CF6FFF" w:rsidRPr="00C24EAE" w:rsidRDefault="00CF6FFF" w:rsidP="00FC3EFA">
      <w:pPr>
        <w:shd w:val="clear" w:color="auto" w:fill="FFFFFF"/>
        <w:tabs>
          <w:tab w:val="left" w:pos="605"/>
          <w:tab w:val="left" w:pos="993"/>
        </w:tabs>
        <w:ind w:left="365" w:firstLine="202"/>
        <w:jc w:val="both"/>
      </w:pPr>
      <w:r w:rsidRPr="00C24EAE">
        <w:rPr>
          <w:b/>
          <w:bCs/>
          <w:color w:val="000000"/>
          <w:sz w:val="24"/>
          <w:szCs w:val="24"/>
        </w:rPr>
        <w:t>3.</w:t>
      </w:r>
      <w:r w:rsidRPr="00C24EAE">
        <w:rPr>
          <w:b/>
          <w:bCs/>
          <w:color w:val="000000"/>
          <w:sz w:val="24"/>
          <w:szCs w:val="24"/>
        </w:rPr>
        <w:tab/>
        <w:t>Автор обязуется:</w:t>
      </w:r>
    </w:p>
    <w:p w:rsidR="00CF6FFF" w:rsidRPr="00C24EAE" w:rsidRDefault="00CF6FFF" w:rsidP="00A7565E">
      <w:pPr>
        <w:numPr>
          <w:ilvl w:val="0"/>
          <w:numId w:val="2"/>
        </w:numPr>
        <w:shd w:val="clear" w:color="auto" w:fill="FFFFFF"/>
        <w:tabs>
          <w:tab w:val="left" w:pos="792"/>
        </w:tabs>
        <w:ind w:left="5" w:firstLine="567"/>
        <w:jc w:val="both"/>
        <w:rPr>
          <w:color w:val="000000"/>
          <w:sz w:val="24"/>
          <w:szCs w:val="24"/>
        </w:rPr>
      </w:pPr>
      <w:r w:rsidRPr="00C24EAE">
        <w:rPr>
          <w:color w:val="000000"/>
          <w:sz w:val="24"/>
          <w:szCs w:val="24"/>
        </w:rPr>
        <w:t>внести в те</w:t>
      </w:r>
      <w:proofErr w:type="gramStart"/>
      <w:r w:rsidRPr="00C24EAE">
        <w:rPr>
          <w:color w:val="000000"/>
          <w:sz w:val="24"/>
          <w:szCs w:val="24"/>
        </w:rPr>
        <w:t>кст ст</w:t>
      </w:r>
      <w:proofErr w:type="gramEnd"/>
      <w:r w:rsidRPr="00C24EAE">
        <w:rPr>
          <w:color w:val="000000"/>
          <w:sz w:val="24"/>
          <w:szCs w:val="24"/>
        </w:rPr>
        <w:t>атьи исправления, указанные рецензентами и принятые</w:t>
      </w:r>
      <w:r w:rsidR="007E349B" w:rsidRPr="00C24EAE">
        <w:rPr>
          <w:color w:val="000000"/>
          <w:sz w:val="24"/>
          <w:szCs w:val="24"/>
        </w:rPr>
        <w:t xml:space="preserve"> </w:t>
      </w:r>
      <w:r w:rsidRPr="00C24EAE">
        <w:rPr>
          <w:color w:val="000000"/>
          <w:sz w:val="24"/>
          <w:szCs w:val="24"/>
        </w:rPr>
        <w:t>редколлегией Журнала;</w:t>
      </w:r>
    </w:p>
    <w:p w:rsidR="00CF6FFF" w:rsidRPr="00C24EAE" w:rsidRDefault="003C5C03" w:rsidP="00A7565E">
      <w:pPr>
        <w:numPr>
          <w:ilvl w:val="0"/>
          <w:numId w:val="2"/>
        </w:numPr>
        <w:shd w:val="clear" w:color="auto" w:fill="FFFFFF"/>
        <w:tabs>
          <w:tab w:val="left" w:pos="792"/>
        </w:tabs>
        <w:ind w:left="5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публиковать С</w:t>
      </w:r>
      <w:r w:rsidR="00CF6FFF" w:rsidRPr="00C24EAE">
        <w:rPr>
          <w:color w:val="000000"/>
          <w:sz w:val="24"/>
          <w:szCs w:val="24"/>
        </w:rPr>
        <w:t>татью в других печатных и (или) электронных</w:t>
      </w:r>
      <w:r w:rsidR="00C24EAE">
        <w:rPr>
          <w:color w:val="000000"/>
          <w:sz w:val="24"/>
          <w:szCs w:val="24"/>
        </w:rPr>
        <w:t xml:space="preserve"> </w:t>
      </w:r>
      <w:r w:rsidR="00CF6FFF" w:rsidRPr="00C24EAE">
        <w:rPr>
          <w:color w:val="000000"/>
          <w:sz w:val="24"/>
          <w:szCs w:val="24"/>
        </w:rPr>
        <w:t>изданиях до выхода в свет Журнала со статьей Автора, являющейся предметом настоящего</w:t>
      </w:r>
      <w:r w:rsidR="00C24EAE">
        <w:rPr>
          <w:color w:val="000000"/>
          <w:sz w:val="24"/>
          <w:szCs w:val="24"/>
        </w:rPr>
        <w:t xml:space="preserve"> </w:t>
      </w:r>
      <w:r w:rsidR="00CF6FFF" w:rsidRPr="00C24EAE">
        <w:rPr>
          <w:color w:val="000000"/>
          <w:sz w:val="24"/>
          <w:szCs w:val="24"/>
        </w:rPr>
        <w:t>договора;</w:t>
      </w:r>
    </w:p>
    <w:p w:rsidR="00CF6FFF" w:rsidRPr="00C24EAE" w:rsidRDefault="00CF6FFF" w:rsidP="00A7565E">
      <w:pPr>
        <w:numPr>
          <w:ilvl w:val="0"/>
          <w:numId w:val="2"/>
        </w:numPr>
        <w:shd w:val="clear" w:color="auto" w:fill="FFFFFF"/>
        <w:tabs>
          <w:tab w:val="left" w:pos="792"/>
        </w:tabs>
        <w:ind w:left="5" w:firstLine="567"/>
        <w:jc w:val="both"/>
        <w:rPr>
          <w:color w:val="000000"/>
          <w:sz w:val="24"/>
          <w:szCs w:val="24"/>
        </w:rPr>
      </w:pPr>
      <w:r w:rsidRPr="00C24EAE">
        <w:rPr>
          <w:color w:val="000000"/>
          <w:sz w:val="24"/>
          <w:szCs w:val="24"/>
        </w:rPr>
        <w:t>представить оригинал Статьи в электронном виде с распечаткой на бумаге, а в</w:t>
      </w:r>
      <w:r w:rsidR="00C24EAE">
        <w:rPr>
          <w:color w:val="000000"/>
          <w:sz w:val="24"/>
          <w:szCs w:val="24"/>
        </w:rPr>
        <w:t xml:space="preserve"> </w:t>
      </w:r>
      <w:r w:rsidRPr="00C24EAE">
        <w:rPr>
          <w:color w:val="000000"/>
          <w:sz w:val="24"/>
          <w:szCs w:val="24"/>
        </w:rPr>
        <w:t>случае отсутствия таких возможностей</w:t>
      </w:r>
      <w:r w:rsidR="007E349B" w:rsidRPr="00C24EAE">
        <w:rPr>
          <w:color w:val="000000"/>
          <w:sz w:val="24"/>
          <w:szCs w:val="24"/>
        </w:rPr>
        <w:t xml:space="preserve"> – в </w:t>
      </w:r>
      <w:r w:rsidRPr="00C24EAE">
        <w:rPr>
          <w:color w:val="000000"/>
          <w:sz w:val="24"/>
          <w:szCs w:val="24"/>
        </w:rPr>
        <w:t>форме, согласованной с редакцией Журнала</w:t>
      </w:r>
      <w:r w:rsidR="003C5C03">
        <w:rPr>
          <w:color w:val="000000"/>
          <w:sz w:val="24"/>
          <w:szCs w:val="24"/>
        </w:rPr>
        <w:t>;</w:t>
      </w:r>
    </w:p>
    <w:p w:rsidR="007E349B" w:rsidRPr="00C24EAE" w:rsidRDefault="00CF6FFF" w:rsidP="00A7565E">
      <w:pPr>
        <w:numPr>
          <w:ilvl w:val="0"/>
          <w:numId w:val="2"/>
        </w:numPr>
        <w:shd w:val="clear" w:color="auto" w:fill="FFFFFF"/>
        <w:tabs>
          <w:tab w:val="left" w:pos="792"/>
        </w:tabs>
        <w:ind w:left="5" w:firstLine="567"/>
        <w:jc w:val="both"/>
      </w:pPr>
      <w:r w:rsidRPr="00C24EAE">
        <w:rPr>
          <w:color w:val="000000"/>
          <w:sz w:val="24"/>
          <w:szCs w:val="24"/>
        </w:rPr>
        <w:t>вносить в корректуру Статьи только тот минимум правки, который связан с</w:t>
      </w:r>
      <w:r w:rsidR="00C24EAE">
        <w:rPr>
          <w:color w:val="000000"/>
          <w:sz w:val="24"/>
          <w:szCs w:val="24"/>
        </w:rPr>
        <w:t xml:space="preserve"> </w:t>
      </w:r>
      <w:r w:rsidRPr="00C24EAE">
        <w:rPr>
          <w:color w:val="000000"/>
          <w:sz w:val="24"/>
          <w:szCs w:val="24"/>
        </w:rPr>
        <w:t>необход</w:t>
      </w:r>
      <w:r w:rsidRPr="00C24EAE">
        <w:rPr>
          <w:color w:val="000000"/>
          <w:sz w:val="24"/>
          <w:szCs w:val="24"/>
        </w:rPr>
        <w:t>и</w:t>
      </w:r>
      <w:r w:rsidRPr="00C24EAE">
        <w:rPr>
          <w:color w:val="000000"/>
          <w:sz w:val="24"/>
          <w:szCs w:val="24"/>
        </w:rPr>
        <w:t>мостью исправления допущенных в оригинале Статьи ошибок и (или) внесения</w:t>
      </w:r>
      <w:r w:rsidR="00C24EAE">
        <w:rPr>
          <w:color w:val="000000"/>
          <w:sz w:val="24"/>
          <w:szCs w:val="24"/>
        </w:rPr>
        <w:t xml:space="preserve"> </w:t>
      </w:r>
      <w:r w:rsidRPr="00C24EAE">
        <w:rPr>
          <w:color w:val="000000"/>
          <w:sz w:val="24"/>
          <w:szCs w:val="24"/>
        </w:rPr>
        <w:t>фактологических и конъюнктурных изменений;</w:t>
      </w:r>
    </w:p>
    <w:p w:rsidR="00CF6FFF" w:rsidRPr="003E75F0" w:rsidRDefault="00CF6FFF" w:rsidP="00A7565E">
      <w:pPr>
        <w:numPr>
          <w:ilvl w:val="0"/>
          <w:numId w:val="2"/>
        </w:numPr>
        <w:shd w:val="clear" w:color="auto" w:fill="FFFFFF"/>
        <w:tabs>
          <w:tab w:val="left" w:pos="792"/>
        </w:tabs>
        <w:ind w:left="5" w:firstLine="567"/>
        <w:jc w:val="both"/>
        <w:rPr>
          <w:spacing w:val="-2"/>
        </w:rPr>
      </w:pPr>
      <w:r w:rsidRPr="00C24EAE">
        <w:rPr>
          <w:color w:val="000000"/>
          <w:sz w:val="24"/>
          <w:szCs w:val="24"/>
        </w:rPr>
        <w:t xml:space="preserve"> </w:t>
      </w:r>
      <w:r w:rsidRPr="003E75F0">
        <w:rPr>
          <w:color w:val="000000"/>
          <w:spacing w:val="-2"/>
          <w:sz w:val="24"/>
          <w:szCs w:val="24"/>
        </w:rPr>
        <w:t>не использовать в коммерческих целях и в других изданиях без согласия Издателя эле</w:t>
      </w:r>
      <w:r w:rsidRPr="003E75F0">
        <w:rPr>
          <w:color w:val="000000"/>
          <w:spacing w:val="-2"/>
          <w:sz w:val="24"/>
          <w:szCs w:val="24"/>
        </w:rPr>
        <w:t>к</w:t>
      </w:r>
      <w:r w:rsidRPr="003E75F0">
        <w:rPr>
          <w:color w:val="000000"/>
          <w:spacing w:val="-2"/>
          <w:sz w:val="24"/>
          <w:szCs w:val="24"/>
        </w:rPr>
        <w:t>тронный оригинал-макет Статьи, подготовленный Издателем, в случае его передачи Автору.</w:t>
      </w:r>
    </w:p>
    <w:p w:rsidR="00CF6FFF" w:rsidRPr="00C24EAE" w:rsidRDefault="00CF6FFF" w:rsidP="00FC3EFA">
      <w:pPr>
        <w:shd w:val="clear" w:color="auto" w:fill="FFFFFF"/>
        <w:tabs>
          <w:tab w:val="left" w:pos="600"/>
          <w:tab w:val="left" w:pos="993"/>
        </w:tabs>
        <w:ind w:left="360" w:firstLine="207"/>
        <w:jc w:val="both"/>
      </w:pPr>
      <w:r w:rsidRPr="00C24EAE">
        <w:rPr>
          <w:b/>
          <w:bCs/>
          <w:color w:val="000000"/>
          <w:sz w:val="24"/>
          <w:szCs w:val="24"/>
        </w:rPr>
        <w:t>4.</w:t>
      </w:r>
      <w:r w:rsidRPr="00C24EAE">
        <w:rPr>
          <w:b/>
          <w:bCs/>
          <w:color w:val="000000"/>
          <w:sz w:val="24"/>
          <w:szCs w:val="24"/>
        </w:rPr>
        <w:tab/>
        <w:t>Издатель обязуется</w:t>
      </w:r>
      <w:r w:rsidR="00822BBA" w:rsidRPr="00822BBA">
        <w:rPr>
          <w:color w:val="000000"/>
          <w:sz w:val="24"/>
          <w:szCs w:val="24"/>
        </w:rPr>
        <w:t xml:space="preserve"> </w:t>
      </w:r>
      <w:r w:rsidR="00822BBA" w:rsidRPr="00822BBA">
        <w:rPr>
          <w:b/>
          <w:color w:val="000000"/>
          <w:sz w:val="24"/>
          <w:szCs w:val="24"/>
        </w:rPr>
        <w:t>обеспечить</w:t>
      </w:r>
      <w:r w:rsidRPr="00C24EAE">
        <w:rPr>
          <w:b/>
          <w:bCs/>
          <w:color w:val="000000"/>
          <w:sz w:val="24"/>
          <w:szCs w:val="24"/>
        </w:rPr>
        <w:t>:</w:t>
      </w:r>
    </w:p>
    <w:p w:rsidR="00822BBA" w:rsidRDefault="003C5C03" w:rsidP="00A7565E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рецензирование Статьи;</w:t>
      </w:r>
      <w:r w:rsidR="00CF6FFF" w:rsidRPr="00C24EAE">
        <w:rPr>
          <w:color w:val="000000"/>
          <w:sz w:val="24"/>
          <w:szCs w:val="24"/>
        </w:rPr>
        <w:t xml:space="preserve"> </w:t>
      </w:r>
    </w:p>
    <w:p w:rsidR="00822BBA" w:rsidRDefault="00CF6FFF" w:rsidP="00A7565E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C24EAE">
        <w:rPr>
          <w:color w:val="000000"/>
          <w:sz w:val="24"/>
          <w:szCs w:val="24"/>
        </w:rPr>
        <w:t>научное, литературное и художественно-техническое реда</w:t>
      </w:r>
      <w:r w:rsidR="00EB4269">
        <w:rPr>
          <w:color w:val="000000"/>
          <w:sz w:val="24"/>
          <w:szCs w:val="24"/>
        </w:rPr>
        <w:t>ктирование,</w:t>
      </w:r>
      <w:r w:rsidRPr="00C24EAE">
        <w:rPr>
          <w:color w:val="000000"/>
          <w:sz w:val="24"/>
          <w:szCs w:val="24"/>
        </w:rPr>
        <w:t xml:space="preserve"> обработку илл</w:t>
      </w:r>
      <w:r w:rsidRPr="00C24EAE">
        <w:rPr>
          <w:color w:val="000000"/>
          <w:sz w:val="24"/>
          <w:szCs w:val="24"/>
        </w:rPr>
        <w:t>ю</w:t>
      </w:r>
      <w:r w:rsidRPr="00C24EAE">
        <w:rPr>
          <w:color w:val="000000"/>
          <w:sz w:val="24"/>
          <w:szCs w:val="24"/>
        </w:rPr>
        <w:t>стратив</w:t>
      </w:r>
      <w:r w:rsidR="003C5C03">
        <w:rPr>
          <w:color w:val="000000"/>
          <w:sz w:val="24"/>
          <w:szCs w:val="24"/>
        </w:rPr>
        <w:t>ного материала;</w:t>
      </w:r>
      <w:r w:rsidRPr="00C24EAE">
        <w:rPr>
          <w:color w:val="000000"/>
          <w:sz w:val="24"/>
          <w:szCs w:val="24"/>
        </w:rPr>
        <w:t xml:space="preserve"> </w:t>
      </w:r>
    </w:p>
    <w:p w:rsidR="00822BBA" w:rsidRDefault="00CF6FFF" w:rsidP="00A7565E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C24EAE">
        <w:rPr>
          <w:color w:val="000000"/>
          <w:sz w:val="24"/>
          <w:szCs w:val="24"/>
        </w:rPr>
        <w:t>изготовление бумажного и электронно</w:t>
      </w:r>
      <w:r w:rsidR="003C5C03">
        <w:rPr>
          <w:color w:val="000000"/>
          <w:sz w:val="24"/>
          <w:szCs w:val="24"/>
        </w:rPr>
        <w:t xml:space="preserve">го </w:t>
      </w:r>
      <w:proofErr w:type="gramStart"/>
      <w:r w:rsidR="003C5C03">
        <w:rPr>
          <w:color w:val="000000"/>
          <w:sz w:val="24"/>
          <w:szCs w:val="24"/>
        </w:rPr>
        <w:t>оригинала-макета</w:t>
      </w:r>
      <w:proofErr w:type="gramEnd"/>
      <w:r w:rsidR="003C5C03">
        <w:rPr>
          <w:color w:val="000000"/>
          <w:sz w:val="24"/>
          <w:szCs w:val="24"/>
        </w:rPr>
        <w:t>;</w:t>
      </w:r>
    </w:p>
    <w:p w:rsidR="00822BBA" w:rsidRDefault="00CF6FFF" w:rsidP="00A7565E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24EAE">
        <w:rPr>
          <w:color w:val="000000"/>
          <w:sz w:val="24"/>
          <w:szCs w:val="24"/>
        </w:rPr>
        <w:t xml:space="preserve">полиграфическое воспроизведение </w:t>
      </w:r>
      <w:r w:rsidR="007E349B" w:rsidRPr="00C24EAE">
        <w:rPr>
          <w:color w:val="000000"/>
          <w:sz w:val="24"/>
          <w:szCs w:val="24"/>
        </w:rPr>
        <w:t>и р</w:t>
      </w:r>
      <w:r w:rsidR="007E349B" w:rsidRPr="00C24EAE">
        <w:rPr>
          <w:sz w:val="24"/>
          <w:szCs w:val="24"/>
        </w:rPr>
        <w:t>азмещение Статьи, публикуемой в Журнале, в с</w:t>
      </w:r>
      <w:r w:rsidR="007E349B" w:rsidRPr="00C24EAE">
        <w:rPr>
          <w:sz w:val="24"/>
          <w:szCs w:val="24"/>
        </w:rPr>
        <w:t>е</w:t>
      </w:r>
      <w:r w:rsidR="007E349B" w:rsidRPr="00C24EAE">
        <w:rPr>
          <w:sz w:val="24"/>
          <w:szCs w:val="24"/>
        </w:rPr>
        <w:t>ти Интернет</w:t>
      </w:r>
      <w:r w:rsidR="003C5C03">
        <w:rPr>
          <w:sz w:val="24"/>
          <w:szCs w:val="24"/>
        </w:rPr>
        <w:t>;</w:t>
      </w:r>
    </w:p>
    <w:p w:rsidR="00CF6FFF" w:rsidRPr="00C24EAE" w:rsidRDefault="00CF6FFF" w:rsidP="00A7565E">
      <w:pPr>
        <w:numPr>
          <w:ilvl w:val="1"/>
          <w:numId w:val="7"/>
        </w:numPr>
        <w:shd w:val="clear" w:color="auto" w:fill="FFFFFF"/>
        <w:tabs>
          <w:tab w:val="left" w:pos="993"/>
        </w:tabs>
        <w:ind w:left="0" w:firstLine="567"/>
        <w:jc w:val="both"/>
      </w:pPr>
      <w:r w:rsidRPr="00C24EAE">
        <w:rPr>
          <w:color w:val="000000"/>
          <w:sz w:val="24"/>
          <w:szCs w:val="24"/>
        </w:rPr>
        <w:lastRenderedPageBreak/>
        <w:t xml:space="preserve">распространение </w:t>
      </w:r>
      <w:r w:rsidR="00822BBA" w:rsidRPr="00C24EAE">
        <w:rPr>
          <w:color w:val="000000"/>
          <w:sz w:val="24"/>
          <w:szCs w:val="24"/>
        </w:rPr>
        <w:t xml:space="preserve">Журнала </w:t>
      </w:r>
      <w:r w:rsidRPr="00C24EAE">
        <w:rPr>
          <w:color w:val="000000"/>
          <w:sz w:val="24"/>
          <w:szCs w:val="24"/>
        </w:rPr>
        <w:t>в соответствии с условиями настоящего договора, а также проведение подпиской кампании и сбору заявок на тираж Журнала, включая рекламные мер</w:t>
      </w:r>
      <w:r w:rsidRPr="00C24EAE">
        <w:rPr>
          <w:color w:val="000000"/>
          <w:sz w:val="24"/>
          <w:szCs w:val="24"/>
        </w:rPr>
        <w:t>о</w:t>
      </w:r>
      <w:r w:rsidRPr="00C24EAE">
        <w:rPr>
          <w:color w:val="000000"/>
          <w:sz w:val="24"/>
          <w:szCs w:val="24"/>
        </w:rPr>
        <w:t>при</w:t>
      </w:r>
      <w:r w:rsidR="003C5C03">
        <w:rPr>
          <w:color w:val="000000"/>
          <w:sz w:val="24"/>
          <w:szCs w:val="24"/>
        </w:rPr>
        <w:t>ятия.</w:t>
      </w:r>
    </w:p>
    <w:p w:rsidR="00CF6FFF" w:rsidRPr="00C24EAE" w:rsidRDefault="00CF6FFF" w:rsidP="00FC3EFA">
      <w:pPr>
        <w:shd w:val="clear" w:color="auto" w:fill="FFFFFF"/>
        <w:tabs>
          <w:tab w:val="left" w:pos="600"/>
          <w:tab w:val="left" w:pos="993"/>
        </w:tabs>
        <w:ind w:left="360" w:firstLine="207"/>
        <w:jc w:val="both"/>
      </w:pPr>
      <w:r w:rsidRPr="00C24EAE">
        <w:rPr>
          <w:b/>
          <w:bCs/>
          <w:color w:val="000000"/>
          <w:sz w:val="24"/>
          <w:szCs w:val="24"/>
        </w:rPr>
        <w:t>5.</w:t>
      </w:r>
      <w:r w:rsidRPr="00C24EAE">
        <w:rPr>
          <w:b/>
          <w:bCs/>
          <w:color w:val="000000"/>
          <w:sz w:val="24"/>
          <w:szCs w:val="24"/>
        </w:rPr>
        <w:tab/>
        <w:t xml:space="preserve">Издатель гарантирует, </w:t>
      </w:r>
      <w:r w:rsidRPr="00C24EAE">
        <w:rPr>
          <w:color w:val="000000"/>
          <w:sz w:val="24"/>
          <w:szCs w:val="24"/>
        </w:rPr>
        <w:t>что без согласия Автора:</w:t>
      </w:r>
    </w:p>
    <w:p w:rsidR="00CF6FFF" w:rsidRPr="00C24EAE" w:rsidRDefault="00CF6FFF" w:rsidP="00A7565E">
      <w:pPr>
        <w:numPr>
          <w:ilvl w:val="0"/>
          <w:numId w:val="5"/>
        </w:numPr>
        <w:shd w:val="clear" w:color="auto" w:fill="FFFFFF"/>
        <w:tabs>
          <w:tab w:val="left" w:pos="782"/>
        </w:tabs>
        <w:ind w:left="5" w:firstLine="567"/>
        <w:jc w:val="both"/>
        <w:rPr>
          <w:color w:val="000000"/>
          <w:sz w:val="24"/>
          <w:szCs w:val="24"/>
        </w:rPr>
      </w:pPr>
      <w:r w:rsidRPr="00C24EAE">
        <w:rPr>
          <w:color w:val="000000"/>
          <w:sz w:val="24"/>
          <w:szCs w:val="24"/>
        </w:rPr>
        <w:t>не будет использовать Статью или ее отдельные части ни в одном из других</w:t>
      </w:r>
      <w:r w:rsidR="00C24EAE">
        <w:rPr>
          <w:color w:val="000000"/>
          <w:sz w:val="24"/>
          <w:szCs w:val="24"/>
        </w:rPr>
        <w:t xml:space="preserve"> </w:t>
      </w:r>
      <w:r w:rsidRPr="00C24EAE">
        <w:rPr>
          <w:color w:val="000000"/>
          <w:sz w:val="24"/>
          <w:szCs w:val="24"/>
        </w:rPr>
        <w:t>печатных и (или) электронных изданий;</w:t>
      </w:r>
    </w:p>
    <w:p w:rsidR="00CF6FFF" w:rsidRPr="00C24EAE" w:rsidRDefault="00CF6FFF" w:rsidP="00A7565E">
      <w:pPr>
        <w:numPr>
          <w:ilvl w:val="0"/>
          <w:numId w:val="5"/>
        </w:numPr>
        <w:shd w:val="clear" w:color="auto" w:fill="FFFFFF"/>
        <w:tabs>
          <w:tab w:val="left" w:pos="782"/>
        </w:tabs>
        <w:ind w:left="5" w:firstLine="567"/>
        <w:jc w:val="both"/>
        <w:rPr>
          <w:color w:val="000000"/>
          <w:sz w:val="24"/>
          <w:szCs w:val="24"/>
        </w:rPr>
      </w:pPr>
      <w:r w:rsidRPr="00C24EAE">
        <w:rPr>
          <w:color w:val="000000"/>
          <w:sz w:val="24"/>
          <w:szCs w:val="24"/>
        </w:rPr>
        <w:t>не передаст права на опубликование Статьи, бумажный или электронный оригинал-</w:t>
      </w:r>
      <w:r w:rsidR="00E50694" w:rsidRPr="00C24EAE">
        <w:rPr>
          <w:color w:val="000000"/>
          <w:sz w:val="24"/>
          <w:szCs w:val="24"/>
        </w:rPr>
        <w:t>макет третьей стороне</w:t>
      </w:r>
      <w:r w:rsidRPr="00C24EAE">
        <w:rPr>
          <w:color w:val="000000"/>
          <w:sz w:val="24"/>
          <w:szCs w:val="24"/>
        </w:rPr>
        <w:t>.</w:t>
      </w:r>
    </w:p>
    <w:p w:rsidR="00CF6FFF" w:rsidRPr="00C24EAE" w:rsidRDefault="00CF6FFF" w:rsidP="00FC3EFA">
      <w:pPr>
        <w:shd w:val="clear" w:color="auto" w:fill="FFFFFF"/>
        <w:tabs>
          <w:tab w:val="left" w:pos="600"/>
          <w:tab w:val="left" w:pos="993"/>
        </w:tabs>
        <w:ind w:left="360" w:firstLine="207"/>
        <w:jc w:val="both"/>
      </w:pPr>
      <w:r w:rsidRPr="00C24EAE">
        <w:rPr>
          <w:b/>
          <w:bCs/>
          <w:color w:val="000000"/>
          <w:sz w:val="24"/>
          <w:szCs w:val="24"/>
        </w:rPr>
        <w:t>6.</w:t>
      </w:r>
      <w:r w:rsidRPr="00C24EAE">
        <w:rPr>
          <w:b/>
          <w:bCs/>
          <w:color w:val="000000"/>
          <w:sz w:val="24"/>
          <w:szCs w:val="24"/>
        </w:rPr>
        <w:tab/>
        <w:t>Издатель имеет право:</w:t>
      </w:r>
    </w:p>
    <w:p w:rsidR="00CF6FFF" w:rsidRPr="00C24EAE" w:rsidRDefault="00CF6FFF" w:rsidP="00A7565E">
      <w:pPr>
        <w:numPr>
          <w:ilvl w:val="0"/>
          <w:numId w:val="6"/>
        </w:numPr>
        <w:shd w:val="clear" w:color="auto" w:fill="FFFFFF"/>
        <w:tabs>
          <w:tab w:val="left" w:pos="778"/>
        </w:tabs>
        <w:ind w:firstLine="567"/>
        <w:jc w:val="both"/>
        <w:rPr>
          <w:color w:val="000000"/>
          <w:sz w:val="24"/>
          <w:szCs w:val="24"/>
        </w:rPr>
      </w:pPr>
      <w:r w:rsidRPr="00C24EAE">
        <w:rPr>
          <w:color w:val="000000"/>
          <w:sz w:val="24"/>
          <w:szCs w:val="24"/>
        </w:rPr>
        <w:t>допечатывать тираж Журнала со Статьей Автора при поступлении дополнительных</w:t>
      </w:r>
      <w:r w:rsidR="00C24EAE">
        <w:rPr>
          <w:color w:val="000000"/>
          <w:sz w:val="24"/>
          <w:szCs w:val="24"/>
        </w:rPr>
        <w:t xml:space="preserve"> </w:t>
      </w:r>
      <w:r w:rsidRPr="00C24EAE">
        <w:rPr>
          <w:color w:val="000000"/>
          <w:sz w:val="24"/>
          <w:szCs w:val="24"/>
        </w:rPr>
        <w:t>за</w:t>
      </w:r>
      <w:r w:rsidRPr="00C24EAE">
        <w:rPr>
          <w:color w:val="000000"/>
          <w:sz w:val="24"/>
          <w:szCs w:val="24"/>
        </w:rPr>
        <w:t>я</w:t>
      </w:r>
      <w:r w:rsidRPr="00C24EAE">
        <w:rPr>
          <w:color w:val="000000"/>
          <w:sz w:val="24"/>
          <w:szCs w:val="24"/>
        </w:rPr>
        <w:t>вок;</w:t>
      </w:r>
    </w:p>
    <w:p w:rsidR="00CF6FFF" w:rsidRPr="00C24EAE" w:rsidRDefault="00CF6FFF" w:rsidP="00A7565E">
      <w:pPr>
        <w:numPr>
          <w:ilvl w:val="0"/>
          <w:numId w:val="6"/>
        </w:numPr>
        <w:shd w:val="clear" w:color="auto" w:fill="FFFFFF"/>
        <w:tabs>
          <w:tab w:val="left" w:pos="778"/>
        </w:tabs>
        <w:ind w:firstLine="567"/>
        <w:jc w:val="both"/>
        <w:rPr>
          <w:color w:val="000000"/>
          <w:sz w:val="24"/>
          <w:szCs w:val="24"/>
        </w:rPr>
      </w:pPr>
      <w:r w:rsidRPr="00C24EAE">
        <w:rPr>
          <w:color w:val="000000"/>
          <w:sz w:val="24"/>
          <w:szCs w:val="24"/>
        </w:rPr>
        <w:t>размещать в СМИ предварительную и (или) рекламную информацию о предстоящей</w:t>
      </w:r>
      <w:r w:rsidR="00C24EAE">
        <w:rPr>
          <w:color w:val="000000"/>
          <w:sz w:val="24"/>
          <w:szCs w:val="24"/>
        </w:rPr>
        <w:t xml:space="preserve"> </w:t>
      </w:r>
      <w:r w:rsidRPr="00C24EAE">
        <w:rPr>
          <w:color w:val="000000"/>
          <w:sz w:val="24"/>
          <w:szCs w:val="24"/>
        </w:rPr>
        <w:t>публикации Статьи и вышедших в свет Журналах.</w:t>
      </w:r>
    </w:p>
    <w:p w:rsidR="00CF6FFF" w:rsidRPr="00C24EAE" w:rsidRDefault="00CF6FFF" w:rsidP="00FC3EFA">
      <w:pPr>
        <w:shd w:val="clear" w:color="auto" w:fill="FFFFFF"/>
        <w:tabs>
          <w:tab w:val="left" w:pos="993"/>
        </w:tabs>
        <w:ind w:left="5" w:firstLine="562"/>
        <w:jc w:val="both"/>
      </w:pPr>
      <w:r w:rsidRPr="00C24EAE">
        <w:rPr>
          <w:b/>
          <w:bCs/>
          <w:color w:val="000000"/>
          <w:sz w:val="24"/>
          <w:szCs w:val="24"/>
        </w:rPr>
        <w:t>7.</w:t>
      </w:r>
      <w:r w:rsidRPr="00C24EAE">
        <w:rPr>
          <w:b/>
          <w:bCs/>
          <w:color w:val="000000"/>
          <w:sz w:val="24"/>
          <w:szCs w:val="24"/>
        </w:rPr>
        <w:tab/>
        <w:t xml:space="preserve">Настоящий договор вступает </w:t>
      </w:r>
      <w:proofErr w:type="gramStart"/>
      <w:r w:rsidRPr="00C24EAE">
        <w:rPr>
          <w:b/>
          <w:bCs/>
          <w:color w:val="000000"/>
          <w:sz w:val="24"/>
          <w:szCs w:val="24"/>
        </w:rPr>
        <w:t xml:space="preserve">в силу </w:t>
      </w:r>
      <w:r w:rsidR="000D2AEC">
        <w:rPr>
          <w:color w:val="000000"/>
          <w:sz w:val="24"/>
          <w:szCs w:val="24"/>
        </w:rPr>
        <w:t>с момента решения редсовета</w:t>
      </w:r>
      <w:r w:rsidRPr="00C24EAE">
        <w:rPr>
          <w:color w:val="000000"/>
          <w:sz w:val="24"/>
          <w:szCs w:val="24"/>
        </w:rPr>
        <w:t xml:space="preserve"> Журнала о</w:t>
      </w:r>
      <w:r w:rsidR="00C24EAE">
        <w:rPr>
          <w:color w:val="000000"/>
          <w:sz w:val="24"/>
          <w:szCs w:val="24"/>
        </w:rPr>
        <w:t xml:space="preserve"> </w:t>
      </w:r>
      <w:r w:rsidRPr="00C24EAE">
        <w:rPr>
          <w:color w:val="000000"/>
          <w:sz w:val="24"/>
          <w:szCs w:val="24"/>
        </w:rPr>
        <w:t>прин</w:t>
      </w:r>
      <w:r w:rsidRPr="00C24EAE">
        <w:rPr>
          <w:color w:val="000000"/>
          <w:sz w:val="24"/>
          <w:szCs w:val="24"/>
        </w:rPr>
        <w:t>я</w:t>
      </w:r>
      <w:r w:rsidRPr="00C24EAE">
        <w:rPr>
          <w:color w:val="000000"/>
          <w:sz w:val="24"/>
          <w:szCs w:val="24"/>
        </w:rPr>
        <w:t>тии Статьи для публикации в Журнале</w:t>
      </w:r>
      <w:proofErr w:type="gramEnd"/>
      <w:r w:rsidRPr="00C24EAE">
        <w:rPr>
          <w:color w:val="000000"/>
          <w:sz w:val="24"/>
          <w:szCs w:val="24"/>
        </w:rPr>
        <w:t>.</w:t>
      </w:r>
    </w:p>
    <w:p w:rsidR="00CF6FFF" w:rsidRPr="00C24EAE" w:rsidRDefault="00CF6FFF" w:rsidP="00A7565E">
      <w:pPr>
        <w:shd w:val="clear" w:color="auto" w:fill="FFFFFF"/>
        <w:ind w:left="5" w:right="5" w:firstLine="567"/>
        <w:jc w:val="both"/>
      </w:pPr>
      <w:r w:rsidRPr="00C24EAE">
        <w:rPr>
          <w:color w:val="000000"/>
          <w:sz w:val="24"/>
          <w:szCs w:val="24"/>
        </w:rPr>
        <w:t>Если Статья не принята к публикации, настоящий договор не вступает в силу, и Издатель изве</w:t>
      </w:r>
      <w:r w:rsidR="00E50694" w:rsidRPr="00C24EAE">
        <w:rPr>
          <w:color w:val="000000"/>
          <w:sz w:val="24"/>
          <w:szCs w:val="24"/>
        </w:rPr>
        <w:t>щает об этом Автора в течение 30</w:t>
      </w:r>
      <w:r w:rsidRPr="00C24EAE">
        <w:rPr>
          <w:color w:val="000000"/>
          <w:sz w:val="24"/>
          <w:szCs w:val="24"/>
        </w:rPr>
        <w:t xml:space="preserve"> календарных дней.</w:t>
      </w:r>
    </w:p>
    <w:p w:rsidR="00CF6FFF" w:rsidRDefault="00CF6FFF" w:rsidP="00A7565E">
      <w:pPr>
        <w:shd w:val="clear" w:color="auto" w:fill="FFFFFF"/>
        <w:tabs>
          <w:tab w:val="left" w:pos="993"/>
        </w:tabs>
        <w:ind w:left="993"/>
        <w:jc w:val="both"/>
        <w:rPr>
          <w:b/>
          <w:bCs/>
          <w:color w:val="000000"/>
          <w:sz w:val="24"/>
          <w:szCs w:val="24"/>
        </w:rPr>
      </w:pPr>
      <w:r w:rsidRPr="00C24EAE">
        <w:rPr>
          <w:b/>
          <w:bCs/>
          <w:color w:val="000000"/>
          <w:sz w:val="24"/>
          <w:szCs w:val="24"/>
        </w:rPr>
        <w:t>8.</w:t>
      </w:r>
      <w:r w:rsidRPr="00C24EAE">
        <w:rPr>
          <w:b/>
          <w:bCs/>
          <w:color w:val="000000"/>
          <w:sz w:val="24"/>
          <w:szCs w:val="24"/>
        </w:rPr>
        <w:tab/>
        <w:t>Подписи сторон:</w:t>
      </w:r>
    </w:p>
    <w:tbl>
      <w:tblPr>
        <w:tblW w:w="10207" w:type="dxa"/>
        <w:tblInd w:w="108" w:type="dxa"/>
        <w:tblLook w:val="04A0"/>
      </w:tblPr>
      <w:tblGrid>
        <w:gridCol w:w="4820"/>
        <w:gridCol w:w="5387"/>
      </w:tblGrid>
      <w:tr w:rsidR="00E848A9" w:rsidRPr="00A7565E" w:rsidTr="00E848A9">
        <w:trPr>
          <w:trHeight w:val="20"/>
        </w:trPr>
        <w:tc>
          <w:tcPr>
            <w:tcW w:w="4820" w:type="dxa"/>
            <w:shd w:val="clear" w:color="auto" w:fill="auto"/>
          </w:tcPr>
          <w:p w:rsidR="00E848A9" w:rsidRPr="00986504" w:rsidRDefault="00E848A9" w:rsidP="00A7565E">
            <w:pPr>
              <w:tabs>
                <w:tab w:val="left" w:pos="993"/>
              </w:tabs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6504">
              <w:rPr>
                <w:b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E848A9" w:rsidRPr="00A7565E" w:rsidRDefault="00E848A9" w:rsidP="00E848A9">
            <w:pPr>
              <w:shd w:val="clear" w:color="auto" w:fill="FFFFFF"/>
              <w:tabs>
                <w:tab w:val="left" w:pos="5602"/>
              </w:tabs>
              <w:jc w:val="both"/>
              <w:rPr>
                <w:sz w:val="24"/>
                <w:szCs w:val="24"/>
              </w:rPr>
            </w:pPr>
            <w:r w:rsidRPr="00986504">
              <w:rPr>
                <w:b/>
                <w:sz w:val="24"/>
                <w:szCs w:val="24"/>
              </w:rPr>
              <w:t>Издатель</w:t>
            </w:r>
          </w:p>
          <w:p w:rsidR="00E848A9" w:rsidRPr="00322AC6" w:rsidRDefault="00E848A9" w:rsidP="00E848A9">
            <w:pPr>
              <w:shd w:val="clear" w:color="auto" w:fill="FFFFFF"/>
              <w:tabs>
                <w:tab w:val="left" w:pos="5602"/>
              </w:tabs>
              <w:jc w:val="both"/>
              <w:rPr>
                <w:sz w:val="14"/>
                <w:szCs w:val="24"/>
              </w:rPr>
            </w:pPr>
          </w:p>
          <w:p w:rsidR="00F121E8" w:rsidRPr="00F121E8" w:rsidRDefault="00F121E8" w:rsidP="00F121E8">
            <w:pPr>
              <w:shd w:val="clear" w:color="auto" w:fill="FFFFFF"/>
              <w:tabs>
                <w:tab w:val="left" w:pos="5602"/>
              </w:tabs>
              <w:jc w:val="both"/>
              <w:rPr>
                <w:sz w:val="24"/>
                <w:szCs w:val="24"/>
              </w:rPr>
            </w:pPr>
            <w:r w:rsidRPr="00F121E8">
              <w:rPr>
                <w:sz w:val="24"/>
                <w:szCs w:val="24"/>
              </w:rPr>
              <w:t>ФГБОУ ВО «МГТУ им. Г.И. Носова»</w:t>
            </w:r>
          </w:p>
          <w:p w:rsidR="00F121E8" w:rsidRPr="00F121E8" w:rsidRDefault="00F121E8" w:rsidP="00F121E8">
            <w:pPr>
              <w:shd w:val="clear" w:color="auto" w:fill="FFFFFF"/>
              <w:tabs>
                <w:tab w:val="left" w:pos="5602"/>
              </w:tabs>
              <w:jc w:val="both"/>
              <w:rPr>
                <w:sz w:val="24"/>
                <w:szCs w:val="24"/>
              </w:rPr>
            </w:pPr>
            <w:r w:rsidRPr="00F121E8">
              <w:rPr>
                <w:sz w:val="24"/>
                <w:szCs w:val="24"/>
              </w:rPr>
              <w:t xml:space="preserve">Адрес: 455000, </w:t>
            </w:r>
          </w:p>
          <w:p w:rsidR="00F121E8" w:rsidRPr="00F121E8" w:rsidRDefault="00F121E8" w:rsidP="00F121E8">
            <w:pPr>
              <w:shd w:val="clear" w:color="auto" w:fill="FFFFFF"/>
              <w:tabs>
                <w:tab w:val="left" w:pos="5602"/>
              </w:tabs>
              <w:jc w:val="both"/>
              <w:rPr>
                <w:sz w:val="24"/>
                <w:szCs w:val="24"/>
              </w:rPr>
            </w:pPr>
            <w:r w:rsidRPr="00F121E8">
              <w:rPr>
                <w:sz w:val="24"/>
                <w:szCs w:val="24"/>
              </w:rPr>
              <w:t>г. Магнитогорск, пр. Ленина, 38</w:t>
            </w:r>
          </w:p>
          <w:p w:rsidR="00F121E8" w:rsidRPr="00F121E8" w:rsidRDefault="00F121E8" w:rsidP="00F121E8">
            <w:pPr>
              <w:shd w:val="clear" w:color="auto" w:fill="FFFFFF"/>
              <w:tabs>
                <w:tab w:val="left" w:pos="5602"/>
              </w:tabs>
              <w:jc w:val="both"/>
              <w:rPr>
                <w:sz w:val="24"/>
                <w:szCs w:val="24"/>
              </w:rPr>
            </w:pPr>
            <w:r w:rsidRPr="00F121E8">
              <w:rPr>
                <w:sz w:val="24"/>
                <w:szCs w:val="24"/>
              </w:rPr>
              <w:t>ИНН: 7414002238</w:t>
            </w:r>
          </w:p>
          <w:p w:rsidR="00F121E8" w:rsidRPr="00F121E8" w:rsidRDefault="00F121E8" w:rsidP="00F121E8">
            <w:pPr>
              <w:shd w:val="clear" w:color="auto" w:fill="FFFFFF"/>
              <w:tabs>
                <w:tab w:val="left" w:pos="5602"/>
              </w:tabs>
              <w:jc w:val="both"/>
              <w:rPr>
                <w:sz w:val="24"/>
                <w:szCs w:val="24"/>
              </w:rPr>
            </w:pPr>
            <w:r w:rsidRPr="00F121E8">
              <w:rPr>
                <w:sz w:val="24"/>
                <w:szCs w:val="24"/>
              </w:rPr>
              <w:t>КПП: 744401001</w:t>
            </w:r>
          </w:p>
          <w:p w:rsidR="00F121E8" w:rsidRPr="00F121E8" w:rsidRDefault="00F121E8" w:rsidP="00F121E8">
            <w:pPr>
              <w:shd w:val="clear" w:color="auto" w:fill="FFFFFF"/>
              <w:tabs>
                <w:tab w:val="left" w:pos="5602"/>
              </w:tabs>
              <w:jc w:val="both"/>
              <w:rPr>
                <w:sz w:val="24"/>
                <w:szCs w:val="24"/>
              </w:rPr>
            </w:pPr>
            <w:r w:rsidRPr="00F121E8">
              <w:rPr>
                <w:sz w:val="24"/>
                <w:szCs w:val="24"/>
              </w:rPr>
              <w:t>ОГРН: 1027402065437</w:t>
            </w:r>
          </w:p>
          <w:p w:rsidR="00F121E8" w:rsidRPr="00F121E8" w:rsidRDefault="00F121E8" w:rsidP="00F121E8">
            <w:pPr>
              <w:shd w:val="clear" w:color="auto" w:fill="FFFFFF"/>
              <w:tabs>
                <w:tab w:val="left" w:pos="5602"/>
              </w:tabs>
              <w:jc w:val="both"/>
              <w:rPr>
                <w:sz w:val="24"/>
                <w:szCs w:val="24"/>
              </w:rPr>
            </w:pPr>
            <w:r w:rsidRPr="00F121E8">
              <w:rPr>
                <w:sz w:val="24"/>
                <w:szCs w:val="24"/>
              </w:rPr>
              <w:t>Банк: УФК по Челябинской области</w:t>
            </w:r>
          </w:p>
          <w:p w:rsidR="00F121E8" w:rsidRPr="00F121E8" w:rsidRDefault="00F121E8" w:rsidP="00F121E8">
            <w:pPr>
              <w:shd w:val="clear" w:color="auto" w:fill="FFFFFF"/>
              <w:tabs>
                <w:tab w:val="left" w:pos="5602"/>
              </w:tabs>
              <w:jc w:val="both"/>
              <w:rPr>
                <w:sz w:val="24"/>
                <w:szCs w:val="24"/>
              </w:rPr>
            </w:pPr>
            <w:proofErr w:type="gramStart"/>
            <w:r w:rsidRPr="00F121E8">
              <w:rPr>
                <w:sz w:val="24"/>
                <w:szCs w:val="24"/>
              </w:rPr>
              <w:t xml:space="preserve">(ФГБОУ ВО «МГТУ им. Г.И. Носова», </w:t>
            </w:r>
            <w:proofErr w:type="gramEnd"/>
          </w:p>
          <w:p w:rsidR="00F121E8" w:rsidRPr="00F121E8" w:rsidRDefault="00F121E8" w:rsidP="00F121E8">
            <w:pPr>
              <w:shd w:val="clear" w:color="auto" w:fill="FFFFFF"/>
              <w:tabs>
                <w:tab w:val="left" w:pos="5602"/>
              </w:tabs>
              <w:jc w:val="both"/>
              <w:rPr>
                <w:sz w:val="24"/>
                <w:szCs w:val="24"/>
              </w:rPr>
            </w:pPr>
            <w:proofErr w:type="gramStart"/>
            <w:r w:rsidRPr="00F121E8">
              <w:rPr>
                <w:sz w:val="24"/>
                <w:szCs w:val="24"/>
              </w:rPr>
              <w:t>л</w:t>
            </w:r>
            <w:proofErr w:type="gramEnd"/>
            <w:r w:rsidRPr="00F121E8">
              <w:rPr>
                <w:sz w:val="24"/>
                <w:szCs w:val="24"/>
              </w:rPr>
              <w:t>/</w:t>
            </w:r>
            <w:proofErr w:type="spellStart"/>
            <w:r w:rsidRPr="00F121E8">
              <w:rPr>
                <w:sz w:val="24"/>
                <w:szCs w:val="24"/>
              </w:rPr>
              <w:t>сч</w:t>
            </w:r>
            <w:proofErr w:type="spellEnd"/>
            <w:r w:rsidRPr="00F121E8">
              <w:rPr>
                <w:sz w:val="24"/>
                <w:szCs w:val="24"/>
              </w:rPr>
              <w:t>. 20696Х30690)</w:t>
            </w:r>
          </w:p>
          <w:p w:rsidR="00F121E8" w:rsidRPr="00F121E8" w:rsidRDefault="00F121E8" w:rsidP="00F121E8">
            <w:pPr>
              <w:shd w:val="clear" w:color="auto" w:fill="FFFFFF"/>
              <w:tabs>
                <w:tab w:val="left" w:pos="5602"/>
              </w:tabs>
              <w:jc w:val="both"/>
              <w:rPr>
                <w:sz w:val="24"/>
                <w:szCs w:val="24"/>
              </w:rPr>
            </w:pPr>
            <w:r w:rsidRPr="00F121E8">
              <w:rPr>
                <w:sz w:val="24"/>
                <w:szCs w:val="24"/>
              </w:rPr>
              <w:t>БИК 047501001</w:t>
            </w:r>
          </w:p>
          <w:p w:rsidR="00F121E8" w:rsidRPr="00F121E8" w:rsidRDefault="00F121E8" w:rsidP="00F121E8">
            <w:pPr>
              <w:shd w:val="clear" w:color="auto" w:fill="FFFFFF"/>
              <w:tabs>
                <w:tab w:val="left" w:pos="5602"/>
              </w:tabs>
              <w:jc w:val="both"/>
              <w:rPr>
                <w:sz w:val="24"/>
                <w:szCs w:val="24"/>
              </w:rPr>
            </w:pPr>
            <w:proofErr w:type="gramStart"/>
            <w:r w:rsidRPr="00F121E8">
              <w:rPr>
                <w:sz w:val="24"/>
                <w:szCs w:val="24"/>
              </w:rPr>
              <w:t>р</w:t>
            </w:r>
            <w:proofErr w:type="gramEnd"/>
            <w:r w:rsidRPr="00F121E8">
              <w:rPr>
                <w:sz w:val="24"/>
                <w:szCs w:val="24"/>
              </w:rPr>
              <w:t xml:space="preserve">/с 40501810600002000002 в ГРКЦ ГУ </w:t>
            </w:r>
          </w:p>
          <w:p w:rsidR="00F121E8" w:rsidRPr="00F121E8" w:rsidRDefault="00F121E8" w:rsidP="00F121E8">
            <w:pPr>
              <w:shd w:val="clear" w:color="auto" w:fill="FFFFFF"/>
              <w:tabs>
                <w:tab w:val="left" w:pos="5602"/>
              </w:tabs>
              <w:jc w:val="both"/>
              <w:rPr>
                <w:sz w:val="24"/>
                <w:szCs w:val="24"/>
              </w:rPr>
            </w:pPr>
            <w:r w:rsidRPr="00F121E8">
              <w:rPr>
                <w:sz w:val="24"/>
                <w:szCs w:val="24"/>
              </w:rPr>
              <w:t xml:space="preserve">Банка России по Челябинской области, </w:t>
            </w:r>
          </w:p>
          <w:p w:rsidR="00F121E8" w:rsidRPr="00F37E34" w:rsidRDefault="00F121E8" w:rsidP="00F121E8">
            <w:pPr>
              <w:shd w:val="clear" w:color="auto" w:fill="FFFFFF"/>
              <w:tabs>
                <w:tab w:val="left" w:pos="5602"/>
              </w:tabs>
              <w:jc w:val="both"/>
              <w:rPr>
                <w:sz w:val="24"/>
                <w:szCs w:val="24"/>
              </w:rPr>
            </w:pPr>
            <w:r w:rsidRPr="00F121E8">
              <w:rPr>
                <w:sz w:val="24"/>
                <w:szCs w:val="24"/>
              </w:rPr>
              <w:t>г. Челябинск;</w:t>
            </w:r>
          </w:p>
          <w:p w:rsidR="00E848A9" w:rsidRPr="00A7565E" w:rsidRDefault="00E848A9" w:rsidP="00F121E8">
            <w:pPr>
              <w:shd w:val="clear" w:color="auto" w:fill="FFFFFF"/>
              <w:tabs>
                <w:tab w:val="left" w:pos="5602"/>
              </w:tabs>
              <w:jc w:val="both"/>
              <w:rPr>
                <w:sz w:val="24"/>
                <w:szCs w:val="24"/>
              </w:rPr>
            </w:pPr>
            <w:r w:rsidRPr="00A7565E">
              <w:rPr>
                <w:sz w:val="24"/>
                <w:szCs w:val="24"/>
              </w:rPr>
              <w:t xml:space="preserve">Контактный телефон:  </w:t>
            </w:r>
            <w:r w:rsidR="00F121E8" w:rsidRPr="00F121E8">
              <w:rPr>
                <w:sz w:val="24"/>
                <w:szCs w:val="24"/>
              </w:rPr>
              <w:t>+7(3519) 43-12-56</w:t>
            </w:r>
          </w:p>
          <w:p w:rsidR="00E848A9" w:rsidRPr="00825564" w:rsidRDefault="00E848A9" w:rsidP="00E848A9">
            <w:pPr>
              <w:shd w:val="clear" w:color="auto" w:fill="FFFFFF"/>
              <w:tabs>
                <w:tab w:val="left" w:pos="5602"/>
              </w:tabs>
              <w:jc w:val="both"/>
              <w:rPr>
                <w:sz w:val="24"/>
                <w:szCs w:val="24"/>
                <w:lang w:val="en-US"/>
              </w:rPr>
            </w:pPr>
            <w:r w:rsidRPr="00A7565E">
              <w:rPr>
                <w:sz w:val="24"/>
                <w:szCs w:val="24"/>
                <w:lang w:val="en-US"/>
              </w:rPr>
              <w:t>E</w:t>
            </w:r>
            <w:r w:rsidRPr="00825564">
              <w:rPr>
                <w:sz w:val="24"/>
                <w:szCs w:val="24"/>
                <w:lang w:val="en-US"/>
              </w:rPr>
              <w:t>-</w:t>
            </w:r>
            <w:r w:rsidRPr="00A7565E">
              <w:rPr>
                <w:sz w:val="24"/>
                <w:szCs w:val="24"/>
                <w:lang w:val="en-US"/>
              </w:rPr>
              <w:t>mail</w:t>
            </w:r>
            <w:r w:rsidRPr="00825564">
              <w:rPr>
                <w:sz w:val="24"/>
                <w:szCs w:val="24"/>
                <w:lang w:val="en-US"/>
              </w:rPr>
              <w:t xml:space="preserve">: </w:t>
            </w:r>
            <w:r w:rsidR="00825564" w:rsidRPr="00825564">
              <w:rPr>
                <w:sz w:val="24"/>
                <w:szCs w:val="24"/>
                <w:lang w:val="en-US"/>
              </w:rPr>
              <w:t>elsik.magtu@yandex.ru</w:t>
            </w:r>
          </w:p>
          <w:p w:rsidR="00E848A9" w:rsidRPr="00825564" w:rsidRDefault="00E848A9" w:rsidP="00986504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E848A9" w:rsidRDefault="00F121E8" w:rsidP="00E848A9">
            <w:pPr>
              <w:shd w:val="clear" w:color="auto" w:fill="FFFFFF"/>
              <w:tabs>
                <w:tab w:val="left" w:pos="5602"/>
              </w:tabs>
              <w:jc w:val="both"/>
            </w:pPr>
            <w:r w:rsidRPr="00F121E8">
              <w:rPr>
                <w:sz w:val="24"/>
                <w:szCs w:val="24"/>
              </w:rPr>
              <w:t xml:space="preserve">Проректор по </w:t>
            </w:r>
            <w:proofErr w:type="spellStart"/>
            <w:r w:rsidRPr="00F121E8">
              <w:rPr>
                <w:sz w:val="24"/>
                <w:szCs w:val="24"/>
              </w:rPr>
              <w:t>НиИР</w:t>
            </w:r>
            <w:proofErr w:type="spellEnd"/>
            <w:r w:rsidRPr="00F121E8">
              <w:rPr>
                <w:sz w:val="24"/>
                <w:szCs w:val="24"/>
              </w:rPr>
              <w:t xml:space="preserve">                          /О.Н. Тулупов/</w:t>
            </w:r>
          </w:p>
          <w:p w:rsidR="00E848A9" w:rsidRPr="00A7565E" w:rsidRDefault="00E848A9" w:rsidP="00E848A9">
            <w:pPr>
              <w:tabs>
                <w:tab w:val="left" w:pos="993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48A9" w:rsidRPr="00A7565E" w:rsidTr="00E848A9">
        <w:trPr>
          <w:trHeight w:val="20"/>
        </w:trPr>
        <w:tc>
          <w:tcPr>
            <w:tcW w:w="4820" w:type="dxa"/>
            <w:shd w:val="clear" w:color="auto" w:fill="auto"/>
          </w:tcPr>
          <w:p w:rsidR="00E848A9" w:rsidRPr="00E848A9" w:rsidRDefault="00E848A9" w:rsidP="00A7565E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5387" w:type="dxa"/>
            <w:vMerge/>
            <w:shd w:val="clear" w:color="auto" w:fill="auto"/>
          </w:tcPr>
          <w:p w:rsidR="00E848A9" w:rsidRPr="00A7565E" w:rsidRDefault="00E848A9" w:rsidP="00A7565E">
            <w:pPr>
              <w:shd w:val="clear" w:color="auto" w:fill="FFFFFF"/>
              <w:tabs>
                <w:tab w:val="left" w:pos="5602"/>
              </w:tabs>
              <w:ind w:left="-419" w:firstLine="419"/>
              <w:jc w:val="both"/>
              <w:rPr>
                <w:sz w:val="24"/>
                <w:szCs w:val="24"/>
              </w:rPr>
            </w:pPr>
          </w:p>
        </w:tc>
      </w:tr>
      <w:tr w:rsidR="00E848A9" w:rsidRPr="00A7565E" w:rsidTr="00E848A9">
        <w:trPr>
          <w:trHeight w:val="20"/>
        </w:trPr>
        <w:tc>
          <w:tcPr>
            <w:tcW w:w="4820" w:type="dxa"/>
            <w:shd w:val="clear" w:color="auto" w:fill="auto"/>
          </w:tcPr>
          <w:p w:rsidR="00E848A9" w:rsidRPr="00A7565E" w:rsidRDefault="00E848A9" w:rsidP="00A7565E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387" w:type="dxa"/>
            <w:vMerge/>
            <w:shd w:val="clear" w:color="auto" w:fill="auto"/>
          </w:tcPr>
          <w:p w:rsidR="00E848A9" w:rsidRPr="00A7565E" w:rsidRDefault="00E848A9" w:rsidP="00A7565E">
            <w:pPr>
              <w:shd w:val="clear" w:color="auto" w:fill="FFFFFF"/>
              <w:tabs>
                <w:tab w:val="left" w:pos="5602"/>
              </w:tabs>
              <w:ind w:left="-419" w:firstLine="419"/>
              <w:jc w:val="both"/>
              <w:rPr>
                <w:sz w:val="24"/>
                <w:szCs w:val="24"/>
              </w:rPr>
            </w:pPr>
          </w:p>
        </w:tc>
      </w:tr>
      <w:tr w:rsidR="00E848A9" w:rsidRPr="00A7565E" w:rsidTr="00E848A9">
        <w:trPr>
          <w:trHeight w:val="20"/>
        </w:trPr>
        <w:tc>
          <w:tcPr>
            <w:tcW w:w="4820" w:type="dxa"/>
            <w:shd w:val="clear" w:color="auto" w:fill="auto"/>
          </w:tcPr>
          <w:p w:rsidR="00E848A9" w:rsidRPr="00A7565E" w:rsidRDefault="00E848A9" w:rsidP="00A7565E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5387" w:type="dxa"/>
            <w:vMerge/>
            <w:shd w:val="clear" w:color="auto" w:fill="auto"/>
          </w:tcPr>
          <w:p w:rsidR="00E848A9" w:rsidRPr="00A7565E" w:rsidRDefault="00E848A9" w:rsidP="00A7565E">
            <w:pPr>
              <w:shd w:val="clear" w:color="auto" w:fill="FFFFFF"/>
              <w:tabs>
                <w:tab w:val="left" w:pos="5602"/>
              </w:tabs>
              <w:ind w:left="-419" w:firstLine="419"/>
              <w:jc w:val="both"/>
              <w:rPr>
                <w:sz w:val="24"/>
                <w:szCs w:val="24"/>
              </w:rPr>
            </w:pPr>
          </w:p>
        </w:tc>
      </w:tr>
      <w:tr w:rsidR="00E848A9" w:rsidRPr="00A7565E" w:rsidTr="00E848A9">
        <w:trPr>
          <w:trHeight w:val="20"/>
        </w:trPr>
        <w:tc>
          <w:tcPr>
            <w:tcW w:w="4820" w:type="dxa"/>
            <w:shd w:val="clear" w:color="auto" w:fill="auto"/>
          </w:tcPr>
          <w:p w:rsidR="00E848A9" w:rsidRPr="00A7565E" w:rsidRDefault="00E848A9" w:rsidP="00A7565E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5387" w:type="dxa"/>
            <w:vMerge/>
            <w:shd w:val="clear" w:color="auto" w:fill="auto"/>
          </w:tcPr>
          <w:p w:rsidR="00E848A9" w:rsidRPr="00A7565E" w:rsidRDefault="00E848A9" w:rsidP="00A7565E">
            <w:pPr>
              <w:shd w:val="clear" w:color="auto" w:fill="FFFFFF"/>
              <w:tabs>
                <w:tab w:val="left" w:pos="5602"/>
              </w:tabs>
              <w:ind w:left="-419" w:firstLine="419"/>
              <w:jc w:val="both"/>
              <w:rPr>
                <w:sz w:val="24"/>
                <w:szCs w:val="24"/>
              </w:rPr>
            </w:pPr>
          </w:p>
        </w:tc>
      </w:tr>
      <w:tr w:rsidR="00E848A9" w:rsidRPr="00A7565E" w:rsidTr="00E848A9">
        <w:trPr>
          <w:trHeight w:val="20"/>
        </w:trPr>
        <w:tc>
          <w:tcPr>
            <w:tcW w:w="4820" w:type="dxa"/>
            <w:shd w:val="clear" w:color="auto" w:fill="auto"/>
          </w:tcPr>
          <w:p w:rsidR="00E848A9" w:rsidRPr="00A7565E" w:rsidRDefault="00E848A9" w:rsidP="00A7565E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E848A9" w:rsidRPr="00A7565E" w:rsidRDefault="00E848A9" w:rsidP="00A7565E">
            <w:pPr>
              <w:shd w:val="clear" w:color="auto" w:fill="FFFFFF"/>
              <w:tabs>
                <w:tab w:val="left" w:pos="5602"/>
              </w:tabs>
              <w:ind w:left="-419" w:firstLine="419"/>
              <w:jc w:val="both"/>
              <w:rPr>
                <w:sz w:val="24"/>
                <w:szCs w:val="24"/>
              </w:rPr>
            </w:pPr>
          </w:p>
        </w:tc>
      </w:tr>
      <w:tr w:rsidR="00E848A9" w:rsidRPr="00A7565E" w:rsidTr="00E848A9">
        <w:trPr>
          <w:trHeight w:val="20"/>
        </w:trPr>
        <w:tc>
          <w:tcPr>
            <w:tcW w:w="4820" w:type="dxa"/>
            <w:shd w:val="clear" w:color="auto" w:fill="auto"/>
          </w:tcPr>
          <w:p w:rsidR="00E848A9" w:rsidRPr="00A7565E" w:rsidRDefault="00E848A9" w:rsidP="00A7565E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E848A9" w:rsidRPr="00A7565E" w:rsidRDefault="00E848A9" w:rsidP="00A7565E">
            <w:pPr>
              <w:shd w:val="clear" w:color="auto" w:fill="FFFFFF"/>
              <w:tabs>
                <w:tab w:val="left" w:pos="5602"/>
              </w:tabs>
              <w:ind w:left="-419" w:firstLine="419"/>
              <w:jc w:val="both"/>
              <w:rPr>
                <w:sz w:val="24"/>
                <w:szCs w:val="24"/>
              </w:rPr>
            </w:pPr>
          </w:p>
        </w:tc>
      </w:tr>
      <w:tr w:rsidR="00E848A9" w:rsidRPr="00A7565E" w:rsidTr="00E848A9">
        <w:trPr>
          <w:trHeight w:val="20"/>
        </w:trPr>
        <w:tc>
          <w:tcPr>
            <w:tcW w:w="4820" w:type="dxa"/>
            <w:shd w:val="clear" w:color="auto" w:fill="auto"/>
          </w:tcPr>
          <w:p w:rsidR="00E848A9" w:rsidRPr="00A7565E" w:rsidRDefault="00E848A9" w:rsidP="00A7565E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Паспорт</w:t>
            </w:r>
          </w:p>
        </w:tc>
        <w:tc>
          <w:tcPr>
            <w:tcW w:w="5387" w:type="dxa"/>
            <w:vMerge/>
            <w:shd w:val="clear" w:color="auto" w:fill="auto"/>
          </w:tcPr>
          <w:p w:rsidR="00E848A9" w:rsidRPr="00A7565E" w:rsidRDefault="00E848A9" w:rsidP="00A7565E">
            <w:pPr>
              <w:shd w:val="clear" w:color="auto" w:fill="FFFFFF"/>
              <w:tabs>
                <w:tab w:val="left" w:pos="5602"/>
              </w:tabs>
              <w:ind w:left="-419" w:firstLine="419"/>
              <w:jc w:val="both"/>
              <w:rPr>
                <w:sz w:val="24"/>
                <w:szCs w:val="24"/>
              </w:rPr>
            </w:pPr>
          </w:p>
        </w:tc>
      </w:tr>
      <w:tr w:rsidR="00E848A9" w:rsidRPr="00A7565E" w:rsidTr="00E848A9">
        <w:trPr>
          <w:trHeight w:val="20"/>
        </w:trPr>
        <w:tc>
          <w:tcPr>
            <w:tcW w:w="4820" w:type="dxa"/>
            <w:shd w:val="clear" w:color="auto" w:fill="auto"/>
          </w:tcPr>
          <w:p w:rsidR="00E848A9" w:rsidRPr="00A7565E" w:rsidRDefault="00E848A9" w:rsidP="00A7565E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________№________</w:t>
            </w:r>
          </w:p>
        </w:tc>
        <w:tc>
          <w:tcPr>
            <w:tcW w:w="5387" w:type="dxa"/>
            <w:vMerge/>
            <w:shd w:val="clear" w:color="auto" w:fill="auto"/>
          </w:tcPr>
          <w:p w:rsidR="00E848A9" w:rsidRPr="00A7565E" w:rsidRDefault="00E848A9" w:rsidP="00A7565E">
            <w:pPr>
              <w:shd w:val="clear" w:color="auto" w:fill="FFFFFF"/>
              <w:tabs>
                <w:tab w:val="left" w:pos="5602"/>
              </w:tabs>
              <w:ind w:left="-419" w:firstLine="419"/>
              <w:jc w:val="both"/>
              <w:rPr>
                <w:sz w:val="24"/>
                <w:szCs w:val="24"/>
              </w:rPr>
            </w:pPr>
          </w:p>
        </w:tc>
      </w:tr>
      <w:tr w:rsidR="00E848A9" w:rsidRPr="00A7565E" w:rsidTr="00E848A9">
        <w:trPr>
          <w:trHeight w:val="1344"/>
        </w:trPr>
        <w:tc>
          <w:tcPr>
            <w:tcW w:w="4820" w:type="dxa"/>
            <w:shd w:val="clear" w:color="auto" w:fill="auto"/>
          </w:tcPr>
          <w:p w:rsidR="00E848A9" w:rsidRPr="00A7565E" w:rsidRDefault="00E848A9" w:rsidP="00A7565E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Кем и когда </w:t>
            </w:r>
            <w:proofErr w:type="gramStart"/>
            <w:r>
              <w:rPr>
                <w:color w:val="000000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387" w:type="dxa"/>
            <w:vMerge/>
            <w:shd w:val="clear" w:color="auto" w:fill="auto"/>
          </w:tcPr>
          <w:p w:rsidR="00E848A9" w:rsidRPr="00A7565E" w:rsidRDefault="00E848A9" w:rsidP="00A7565E">
            <w:pPr>
              <w:shd w:val="clear" w:color="auto" w:fill="FFFFFF"/>
              <w:tabs>
                <w:tab w:val="left" w:pos="5602"/>
              </w:tabs>
              <w:ind w:left="-419" w:firstLine="419"/>
              <w:jc w:val="both"/>
              <w:rPr>
                <w:sz w:val="24"/>
                <w:szCs w:val="24"/>
              </w:rPr>
            </w:pPr>
          </w:p>
        </w:tc>
      </w:tr>
      <w:tr w:rsidR="00E848A9" w:rsidRPr="00A7565E" w:rsidTr="00E848A9">
        <w:trPr>
          <w:trHeight w:val="20"/>
        </w:trPr>
        <w:tc>
          <w:tcPr>
            <w:tcW w:w="4820" w:type="dxa"/>
            <w:shd w:val="clear" w:color="auto" w:fill="auto"/>
          </w:tcPr>
          <w:p w:rsidR="00E848A9" w:rsidRPr="00A7565E" w:rsidRDefault="00E848A9" w:rsidP="00A7565E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5387" w:type="dxa"/>
            <w:vMerge/>
            <w:shd w:val="clear" w:color="auto" w:fill="auto"/>
          </w:tcPr>
          <w:p w:rsidR="00E848A9" w:rsidRPr="00A7565E" w:rsidRDefault="00E848A9" w:rsidP="00A7565E">
            <w:pPr>
              <w:shd w:val="clear" w:color="auto" w:fill="FFFFFF"/>
              <w:tabs>
                <w:tab w:val="left" w:pos="5602"/>
              </w:tabs>
              <w:ind w:left="-419" w:firstLine="419"/>
              <w:jc w:val="both"/>
              <w:rPr>
                <w:sz w:val="24"/>
                <w:szCs w:val="24"/>
              </w:rPr>
            </w:pPr>
          </w:p>
        </w:tc>
      </w:tr>
      <w:tr w:rsidR="00E848A9" w:rsidRPr="00A7565E" w:rsidTr="00EA1F62">
        <w:trPr>
          <w:trHeight w:val="714"/>
        </w:trPr>
        <w:tc>
          <w:tcPr>
            <w:tcW w:w="4820" w:type="dxa"/>
            <w:shd w:val="clear" w:color="auto" w:fill="auto"/>
          </w:tcPr>
          <w:p w:rsidR="00E848A9" w:rsidRPr="00A7565E" w:rsidRDefault="00E848A9" w:rsidP="00A7565E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387" w:type="dxa"/>
            <w:vMerge/>
            <w:shd w:val="clear" w:color="auto" w:fill="auto"/>
          </w:tcPr>
          <w:p w:rsidR="00E848A9" w:rsidRPr="00A7565E" w:rsidRDefault="00E848A9" w:rsidP="00A7565E">
            <w:pPr>
              <w:shd w:val="clear" w:color="auto" w:fill="FFFFFF"/>
              <w:tabs>
                <w:tab w:val="left" w:pos="5602"/>
              </w:tabs>
              <w:ind w:left="-419" w:firstLine="419"/>
              <w:jc w:val="both"/>
              <w:rPr>
                <w:sz w:val="24"/>
                <w:szCs w:val="24"/>
              </w:rPr>
            </w:pPr>
          </w:p>
        </w:tc>
      </w:tr>
      <w:tr w:rsidR="00E848A9" w:rsidRPr="00A7565E" w:rsidTr="00EA1F62">
        <w:trPr>
          <w:trHeight w:val="1800"/>
        </w:trPr>
        <w:tc>
          <w:tcPr>
            <w:tcW w:w="4820" w:type="dxa"/>
            <w:shd w:val="clear" w:color="auto" w:fill="auto"/>
          </w:tcPr>
          <w:p w:rsidR="00E848A9" w:rsidRDefault="00E848A9" w:rsidP="00A7565E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322AC6" w:rsidRDefault="00322AC6" w:rsidP="00A7565E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322AC6" w:rsidRDefault="00322AC6" w:rsidP="00A7565E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322AC6" w:rsidRDefault="00322AC6" w:rsidP="00A7565E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322AC6" w:rsidRPr="00986504" w:rsidRDefault="00322AC6" w:rsidP="00A7565E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E848A9" w:rsidRDefault="00E848A9" w:rsidP="00A7565E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_____________________/_______________/</w:t>
            </w:r>
          </w:p>
          <w:p w:rsidR="00E848A9" w:rsidRPr="00A7565E" w:rsidRDefault="00E848A9" w:rsidP="00E848A9">
            <w:pPr>
              <w:tabs>
                <w:tab w:val="left" w:pos="993"/>
              </w:tabs>
              <w:ind w:left="743"/>
              <w:jc w:val="both"/>
              <w:rPr>
                <w:color w:val="000000"/>
                <w:sz w:val="24"/>
                <w:szCs w:val="24"/>
              </w:rPr>
            </w:pPr>
            <w:r w:rsidRPr="00E848A9">
              <w:rPr>
                <w:color w:val="000000"/>
                <w:sz w:val="16"/>
                <w:szCs w:val="24"/>
              </w:rPr>
              <w:t>(подпись)</w:t>
            </w:r>
            <w:r w:rsidR="00986504">
              <w:rPr>
                <w:color w:val="000000"/>
                <w:sz w:val="16"/>
                <w:szCs w:val="24"/>
              </w:rPr>
              <w:t xml:space="preserve">                              </w:t>
            </w:r>
            <w:r w:rsidRPr="00E848A9">
              <w:rPr>
                <w:color w:val="000000"/>
                <w:sz w:val="16"/>
                <w:szCs w:val="24"/>
              </w:rPr>
              <w:t>(расшифровка подписи)</w:t>
            </w:r>
          </w:p>
        </w:tc>
        <w:tc>
          <w:tcPr>
            <w:tcW w:w="5387" w:type="dxa"/>
            <w:vMerge/>
            <w:shd w:val="clear" w:color="auto" w:fill="auto"/>
          </w:tcPr>
          <w:p w:rsidR="00E848A9" w:rsidRPr="00A7565E" w:rsidRDefault="00E848A9" w:rsidP="00A7565E">
            <w:pPr>
              <w:shd w:val="clear" w:color="auto" w:fill="FFFFFF"/>
              <w:tabs>
                <w:tab w:val="left" w:pos="5602"/>
              </w:tabs>
              <w:ind w:left="-419" w:firstLine="419"/>
              <w:jc w:val="both"/>
              <w:rPr>
                <w:sz w:val="24"/>
                <w:szCs w:val="24"/>
              </w:rPr>
            </w:pPr>
          </w:p>
        </w:tc>
      </w:tr>
    </w:tbl>
    <w:p w:rsidR="00095EEE" w:rsidRPr="003C5C03" w:rsidRDefault="00095EEE" w:rsidP="005A4D14">
      <w:pPr>
        <w:rPr>
          <w:sz w:val="24"/>
          <w:szCs w:val="24"/>
        </w:rPr>
      </w:pPr>
    </w:p>
    <w:sectPr w:rsidR="00095EEE" w:rsidRPr="003C5C03" w:rsidSect="001E2AA5">
      <w:footerReference w:type="first" r:id="rId8"/>
      <w:pgSz w:w="11909" w:h="16834"/>
      <w:pgMar w:top="1440" w:right="680" w:bottom="720" w:left="1060" w:header="720" w:footer="355" w:gutter="0"/>
      <w:cols w:space="531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1AA" w:rsidRDefault="005B71AA" w:rsidP="00257500">
      <w:r>
        <w:separator/>
      </w:r>
    </w:p>
  </w:endnote>
  <w:endnote w:type="continuationSeparator" w:id="0">
    <w:p w:rsidR="005B71AA" w:rsidRDefault="005B71AA" w:rsidP="00257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72" w:rsidRDefault="00983E72" w:rsidP="00983E72">
    <w:pPr>
      <w:pStyle w:val="a8"/>
    </w:pPr>
    <w:r w:rsidRPr="00983E72">
      <w:rPr>
        <w:vertAlign w:val="superscript"/>
      </w:rPr>
      <w:t>1</w:t>
    </w:r>
    <w:r>
      <w:t xml:space="preserve"> дату заключения договора указывает редакция</w:t>
    </w:r>
  </w:p>
  <w:p w:rsidR="00983E72" w:rsidRDefault="00983E72">
    <w:pPr>
      <w:pStyle w:val="a8"/>
    </w:pPr>
    <w:r w:rsidRPr="00983E72">
      <w:rPr>
        <w:vertAlign w:val="superscript"/>
      </w:rPr>
      <w:t>2</w:t>
    </w:r>
    <w:r>
      <w:t xml:space="preserve"> дата собрания авторского коллектива соответствует дате отправки </w:t>
    </w:r>
    <w:r w:rsidR="00B237F0">
      <w:t xml:space="preserve">рукописи </w:t>
    </w:r>
    <w:r>
      <w:t>статьи</w:t>
    </w:r>
    <w:r w:rsidR="00B237F0">
      <w:t xml:space="preserve"> в редакцию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1AA" w:rsidRDefault="005B71AA" w:rsidP="00257500">
      <w:r>
        <w:separator/>
      </w:r>
    </w:p>
  </w:footnote>
  <w:footnote w:type="continuationSeparator" w:id="0">
    <w:p w:rsidR="005B71AA" w:rsidRDefault="005B71AA" w:rsidP="00257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03CBE"/>
    <w:multiLevelType w:val="singleLevel"/>
    <w:tmpl w:val="000AF564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>
    <w:nsid w:val="160862A3"/>
    <w:multiLevelType w:val="singleLevel"/>
    <w:tmpl w:val="B9987394"/>
    <w:lvl w:ilvl="0">
      <w:start w:val="2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26ED7A12"/>
    <w:multiLevelType w:val="singleLevel"/>
    <w:tmpl w:val="AA88AE4E"/>
    <w:lvl w:ilvl="0">
      <w:start w:val="1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31DC087C"/>
    <w:multiLevelType w:val="singleLevel"/>
    <w:tmpl w:val="517A506E"/>
    <w:lvl w:ilvl="0">
      <w:start w:val="1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49520DC0"/>
    <w:multiLevelType w:val="singleLevel"/>
    <w:tmpl w:val="D5C230F2"/>
    <w:lvl w:ilvl="0">
      <w:start w:val="1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5">
    <w:nsid w:val="7E0D07C5"/>
    <w:multiLevelType w:val="multilevel"/>
    <w:tmpl w:val="C526DAD6"/>
    <w:lvl w:ilvl="0">
      <w:start w:val="1"/>
      <w:numFmt w:val="decimal"/>
      <w:lvlText w:val="4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1530" w:hanging="81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530" w:hanging="81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530" w:hanging="81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4"/>
      </w:rPr>
    </w:lvl>
  </w:abstractNum>
  <w:num w:numId="1">
    <w:abstractNumId w:val="0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3.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9336B"/>
    <w:rsid w:val="00060064"/>
    <w:rsid w:val="000643F2"/>
    <w:rsid w:val="0008627C"/>
    <w:rsid w:val="00095EEE"/>
    <w:rsid w:val="000B6A68"/>
    <w:rsid w:val="000D2AEC"/>
    <w:rsid w:val="000F7B48"/>
    <w:rsid w:val="001122C9"/>
    <w:rsid w:val="001538EF"/>
    <w:rsid w:val="00160F31"/>
    <w:rsid w:val="00186CB0"/>
    <w:rsid w:val="001E2AA5"/>
    <w:rsid w:val="00257500"/>
    <w:rsid w:val="002860F7"/>
    <w:rsid w:val="002A0754"/>
    <w:rsid w:val="002A18E1"/>
    <w:rsid w:val="002B0BF8"/>
    <w:rsid w:val="002C6902"/>
    <w:rsid w:val="002D0198"/>
    <w:rsid w:val="002D24C7"/>
    <w:rsid w:val="00301862"/>
    <w:rsid w:val="00322AC6"/>
    <w:rsid w:val="00351F3C"/>
    <w:rsid w:val="003C5C03"/>
    <w:rsid w:val="003E75F0"/>
    <w:rsid w:val="003F57D4"/>
    <w:rsid w:val="00405FDA"/>
    <w:rsid w:val="00406B99"/>
    <w:rsid w:val="00426A7C"/>
    <w:rsid w:val="00450B22"/>
    <w:rsid w:val="004A13CF"/>
    <w:rsid w:val="004E6EDA"/>
    <w:rsid w:val="00503568"/>
    <w:rsid w:val="00543E81"/>
    <w:rsid w:val="005758D0"/>
    <w:rsid w:val="005A4D14"/>
    <w:rsid w:val="005A7EE6"/>
    <w:rsid w:val="005B4CBD"/>
    <w:rsid w:val="005B71AA"/>
    <w:rsid w:val="005D551C"/>
    <w:rsid w:val="005F0027"/>
    <w:rsid w:val="006900BC"/>
    <w:rsid w:val="00696961"/>
    <w:rsid w:val="006E7699"/>
    <w:rsid w:val="006F1707"/>
    <w:rsid w:val="00723B13"/>
    <w:rsid w:val="00733B95"/>
    <w:rsid w:val="00763756"/>
    <w:rsid w:val="00773C4B"/>
    <w:rsid w:val="00781582"/>
    <w:rsid w:val="007B7625"/>
    <w:rsid w:val="007C79EF"/>
    <w:rsid w:val="007E349B"/>
    <w:rsid w:val="007E593F"/>
    <w:rsid w:val="00806FCA"/>
    <w:rsid w:val="00822BBA"/>
    <w:rsid w:val="00825564"/>
    <w:rsid w:val="00852663"/>
    <w:rsid w:val="008729B7"/>
    <w:rsid w:val="008A0E1D"/>
    <w:rsid w:val="008A650D"/>
    <w:rsid w:val="008A7DA5"/>
    <w:rsid w:val="008C4370"/>
    <w:rsid w:val="008D6A23"/>
    <w:rsid w:val="008E5799"/>
    <w:rsid w:val="008E659D"/>
    <w:rsid w:val="00900CD7"/>
    <w:rsid w:val="009246E0"/>
    <w:rsid w:val="00934826"/>
    <w:rsid w:val="009546C7"/>
    <w:rsid w:val="0097604D"/>
    <w:rsid w:val="00983E72"/>
    <w:rsid w:val="00986504"/>
    <w:rsid w:val="009C01A3"/>
    <w:rsid w:val="00A35E08"/>
    <w:rsid w:val="00A56C41"/>
    <w:rsid w:val="00A61554"/>
    <w:rsid w:val="00A630B6"/>
    <w:rsid w:val="00A7565E"/>
    <w:rsid w:val="00AA10B2"/>
    <w:rsid w:val="00B05D5C"/>
    <w:rsid w:val="00B065F8"/>
    <w:rsid w:val="00B15104"/>
    <w:rsid w:val="00B237F0"/>
    <w:rsid w:val="00B428F0"/>
    <w:rsid w:val="00B9336B"/>
    <w:rsid w:val="00B94928"/>
    <w:rsid w:val="00BA1EA6"/>
    <w:rsid w:val="00BC40C8"/>
    <w:rsid w:val="00BD1287"/>
    <w:rsid w:val="00BD1A7A"/>
    <w:rsid w:val="00BE07C7"/>
    <w:rsid w:val="00C24EAE"/>
    <w:rsid w:val="00C74CEE"/>
    <w:rsid w:val="00CD06FA"/>
    <w:rsid w:val="00CF6FFF"/>
    <w:rsid w:val="00D131E7"/>
    <w:rsid w:val="00D42CFF"/>
    <w:rsid w:val="00D73DFC"/>
    <w:rsid w:val="00DE7689"/>
    <w:rsid w:val="00DF4C77"/>
    <w:rsid w:val="00E25A83"/>
    <w:rsid w:val="00E25EDE"/>
    <w:rsid w:val="00E27A2A"/>
    <w:rsid w:val="00E50694"/>
    <w:rsid w:val="00E62187"/>
    <w:rsid w:val="00E848A9"/>
    <w:rsid w:val="00E85440"/>
    <w:rsid w:val="00EA1F62"/>
    <w:rsid w:val="00EB185C"/>
    <w:rsid w:val="00EB4269"/>
    <w:rsid w:val="00ED24B5"/>
    <w:rsid w:val="00EF3303"/>
    <w:rsid w:val="00EF69F8"/>
    <w:rsid w:val="00F121E8"/>
    <w:rsid w:val="00F37E34"/>
    <w:rsid w:val="00F85755"/>
    <w:rsid w:val="00F97D38"/>
    <w:rsid w:val="00FC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9EF"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627C"/>
    <w:rPr>
      <w:color w:val="0000FF"/>
      <w:u w:val="single"/>
    </w:rPr>
  </w:style>
  <w:style w:type="character" w:styleId="a4">
    <w:name w:val="FollowedHyperlink"/>
    <w:uiPriority w:val="99"/>
    <w:rsid w:val="0008627C"/>
    <w:rPr>
      <w:color w:val="800080"/>
      <w:u w:val="single"/>
    </w:rPr>
  </w:style>
  <w:style w:type="table" w:styleId="a5">
    <w:name w:val="Table Grid"/>
    <w:basedOn w:val="a1"/>
    <w:uiPriority w:val="59"/>
    <w:rsid w:val="00095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575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57500"/>
  </w:style>
  <w:style w:type="paragraph" w:styleId="a8">
    <w:name w:val="footer"/>
    <w:basedOn w:val="a"/>
    <w:link w:val="a9"/>
    <w:uiPriority w:val="99"/>
    <w:semiHidden/>
    <w:unhideWhenUsed/>
    <w:rsid w:val="002575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57500"/>
  </w:style>
  <w:style w:type="paragraph" w:styleId="aa">
    <w:name w:val="Balloon Text"/>
    <w:basedOn w:val="a"/>
    <w:link w:val="ab"/>
    <w:uiPriority w:val="99"/>
    <w:semiHidden/>
    <w:unhideWhenUsed/>
    <w:rsid w:val="006F1707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6F1707"/>
    <w:rPr>
      <w:rFonts w:ascii="Tahoma" w:hAnsi="Tahoma" w:cs="Tahoma"/>
      <w:sz w:val="16"/>
      <w:szCs w:val="16"/>
    </w:rPr>
  </w:style>
  <w:style w:type="paragraph" w:customStyle="1" w:styleId="ac">
    <w:name w:val="Договор"/>
    <w:basedOn w:val="a"/>
    <w:rsid w:val="000F7B48"/>
    <w:pPr>
      <w:widowControl/>
      <w:jc w:val="center"/>
    </w:pPr>
    <w:rPr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21F89-6A83-43B4-9FEE-888642D8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nauka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Andrei</dc:creator>
  <cp:lastModifiedBy>ea.panova</cp:lastModifiedBy>
  <cp:revision>2</cp:revision>
  <cp:lastPrinted>2016-06-24T07:56:00Z</cp:lastPrinted>
  <dcterms:created xsi:type="dcterms:W3CDTF">2026-01-15T06:09:00Z</dcterms:created>
  <dcterms:modified xsi:type="dcterms:W3CDTF">2026-01-15T06:09:00Z</dcterms:modified>
</cp:coreProperties>
</file>